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1402" w14:textId="262333B7" w:rsidR="00A57B35" w:rsidRPr="004C0944" w:rsidRDefault="00A57B35" w:rsidP="003640A6">
      <w:pPr>
        <w:sectPr w:rsidR="00A57B35" w:rsidRPr="004C0944" w:rsidSect="00A765EE">
          <w:headerReference w:type="even" r:id="rId10"/>
          <w:headerReference w:type="default" r:id="rId11"/>
          <w:headerReference w:type="first" r:id="rId12"/>
          <w:pgSz w:w="12240" w:h="15840"/>
          <w:pgMar w:top="2160" w:right="1440" w:bottom="2160" w:left="2160" w:header="720" w:footer="720" w:gutter="0"/>
          <w:cols w:space="720"/>
          <w:titlePg/>
          <w:docGrid w:linePitch="360"/>
        </w:sectPr>
      </w:pPr>
    </w:p>
    <w:p w14:paraId="499E63CC" w14:textId="4FE2F0A9" w:rsidR="00EC0448" w:rsidRPr="00EC0448" w:rsidRDefault="00EC0448" w:rsidP="00EC0448">
      <w:pPr>
        <w:pStyle w:val="Subhead"/>
        <w:jc w:val="center"/>
        <w:rPr>
          <w:rFonts w:asciiTheme="minorHAnsi" w:hAnsiTheme="minorHAnsi"/>
          <w:sz w:val="28"/>
          <w:szCs w:val="28"/>
        </w:rPr>
      </w:pPr>
      <w:r w:rsidRPr="00EC0448">
        <w:rPr>
          <w:rFonts w:asciiTheme="minorHAnsi" w:hAnsiTheme="minorHAnsi"/>
          <w:sz w:val="28"/>
          <w:szCs w:val="28"/>
        </w:rPr>
        <w:t>DC:0-5TM Virtual Training for Clinicians</w:t>
      </w:r>
    </w:p>
    <w:p w14:paraId="23E78638" w14:textId="5037707D" w:rsidR="4F2C2FAA" w:rsidRDefault="00EC0448" w:rsidP="00EC0448">
      <w:pPr>
        <w:pStyle w:val="Subhead"/>
        <w:jc w:val="center"/>
        <w:rPr>
          <w:rFonts w:asciiTheme="minorHAnsi" w:hAnsiTheme="minorHAnsi"/>
          <w:sz w:val="28"/>
          <w:szCs w:val="28"/>
        </w:rPr>
      </w:pPr>
      <w:r w:rsidRPr="00EC0448">
        <w:rPr>
          <w:rFonts w:asciiTheme="minorHAnsi" w:hAnsiTheme="minorHAnsi"/>
          <w:sz w:val="28"/>
          <w:szCs w:val="28"/>
        </w:rPr>
        <w:t>Agenda (12 Hours)</w:t>
      </w:r>
    </w:p>
    <w:p w14:paraId="79E3573B" w14:textId="4E99E90B" w:rsidR="00EC0448" w:rsidRDefault="00BA6F64" w:rsidP="133D7BFD">
      <w:pPr>
        <w:pStyle w:val="Subhead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September 22-24</w:t>
      </w:r>
      <w:r w:rsidR="00EE1589">
        <w:rPr>
          <w:rFonts w:asciiTheme="minorHAnsi" w:hAnsiTheme="minorHAnsi"/>
          <w:sz w:val="28"/>
          <w:szCs w:val="28"/>
        </w:rPr>
        <w:t>, 202</w:t>
      </w:r>
      <w:r w:rsidR="001A0DF7">
        <w:rPr>
          <w:rFonts w:asciiTheme="minorHAnsi" w:hAnsiTheme="minorHAnsi"/>
          <w:sz w:val="28"/>
          <w:szCs w:val="28"/>
        </w:rPr>
        <w:t>5</w:t>
      </w:r>
    </w:p>
    <w:p w14:paraId="1BF80016" w14:textId="3BA6AB99" w:rsidR="00EC0448" w:rsidRDefault="00EC0448" w:rsidP="00EC0448">
      <w:pPr>
        <w:pStyle w:val="Subhead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Trainers: </w:t>
      </w:r>
      <w:r w:rsidR="00BA6F64">
        <w:rPr>
          <w:rFonts w:asciiTheme="minorHAnsi" w:hAnsiTheme="minorHAnsi"/>
          <w:sz w:val="28"/>
          <w:szCs w:val="28"/>
        </w:rPr>
        <w:t>Carolyn Dayton &amp; Rebecca Wheeler</w:t>
      </w:r>
    </w:p>
    <w:p w14:paraId="55FD896C" w14:textId="77777777" w:rsidR="00CF45ED" w:rsidRPr="00EC0448" w:rsidRDefault="00CF45ED" w:rsidP="00EC0448">
      <w:pPr>
        <w:pStyle w:val="Subhead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260B1CD1" w14:textId="0AAC1CF5" w:rsidR="003640A6" w:rsidRPr="003640A6" w:rsidRDefault="00BA6F64" w:rsidP="0072726F">
      <w:pPr>
        <w:pStyle w:val="Subhead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Day</w:t>
      </w:r>
      <w:r w:rsidR="003640A6" w:rsidRPr="003640A6">
        <w:rPr>
          <w:rFonts w:asciiTheme="minorHAnsi" w:hAnsiTheme="minorHAnsi"/>
          <w:b/>
          <w:bCs/>
          <w:sz w:val="28"/>
          <w:szCs w:val="28"/>
        </w:rPr>
        <w:t xml:space="preserve"> 1:</w:t>
      </w:r>
      <w:r w:rsidR="00CF45ED">
        <w:rPr>
          <w:rFonts w:asciiTheme="minorHAnsi" w:hAnsiTheme="minorHAnsi"/>
          <w:b/>
          <w:bCs/>
          <w:sz w:val="28"/>
          <w:szCs w:val="28"/>
        </w:rPr>
        <w:t xml:space="preserve"> 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95"/>
        <w:gridCol w:w="6660"/>
      </w:tblGrid>
      <w:tr w:rsidR="00EC0448" w:rsidRPr="00937920" w14:paraId="14F5FC8D" w14:textId="7DB57A40" w:rsidTr="00EC0448">
        <w:tc>
          <w:tcPr>
            <w:tcW w:w="2695" w:type="dxa"/>
            <w:shd w:val="clear" w:color="auto" w:fill="D9E2F3" w:themeFill="accent1" w:themeFillTint="33"/>
          </w:tcPr>
          <w:p w14:paraId="530D3E46" w14:textId="77777777" w:rsidR="00EC0448" w:rsidRPr="00937920" w:rsidRDefault="00EC0448">
            <w:pPr>
              <w:jc w:val="center"/>
              <w:rPr>
                <w:b/>
                <w:sz w:val="20"/>
                <w:szCs w:val="20"/>
              </w:rPr>
            </w:pPr>
            <w:r w:rsidRPr="00937920">
              <w:rPr>
                <w:b/>
                <w:sz w:val="20"/>
                <w:szCs w:val="20"/>
              </w:rPr>
              <w:t>EST</w:t>
            </w:r>
          </w:p>
        </w:tc>
        <w:tc>
          <w:tcPr>
            <w:tcW w:w="6660" w:type="dxa"/>
            <w:shd w:val="clear" w:color="auto" w:fill="D9E2F3" w:themeFill="accent1" w:themeFillTint="33"/>
          </w:tcPr>
          <w:p w14:paraId="274B75E1" w14:textId="77777777" w:rsidR="00EC0448" w:rsidRPr="00937920" w:rsidRDefault="00EC0448">
            <w:pPr>
              <w:rPr>
                <w:bCs/>
                <w:sz w:val="20"/>
                <w:szCs w:val="20"/>
              </w:rPr>
            </w:pPr>
          </w:p>
        </w:tc>
      </w:tr>
      <w:tr w:rsidR="00EC0448" w:rsidRPr="007045A0" w14:paraId="2AEF66A6" w14:textId="08D4103C" w:rsidTr="00EC0448">
        <w:tc>
          <w:tcPr>
            <w:tcW w:w="2695" w:type="dxa"/>
          </w:tcPr>
          <w:p w14:paraId="2689BB25" w14:textId="007A4FAB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9-9:15</w:t>
            </w:r>
          </w:p>
        </w:tc>
        <w:tc>
          <w:tcPr>
            <w:tcW w:w="6660" w:type="dxa"/>
          </w:tcPr>
          <w:p w14:paraId="208170A5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 xml:space="preserve">Welcome </w:t>
            </w:r>
          </w:p>
          <w:p w14:paraId="1BF16619" w14:textId="77777777" w:rsidR="00EC0448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Review of Learning Objectives</w:t>
            </w:r>
          </w:p>
          <w:p w14:paraId="20CB1B9F" w14:textId="66CFD2D9" w:rsidR="00EC0448" w:rsidRPr="005C0065" w:rsidRDefault="00EC044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Orient them to the handouts</w:t>
            </w:r>
          </w:p>
        </w:tc>
      </w:tr>
      <w:tr w:rsidR="00EC0448" w:rsidRPr="007045A0" w14:paraId="17E6833A" w14:textId="33E229D7" w:rsidTr="00EC0448">
        <w:tc>
          <w:tcPr>
            <w:tcW w:w="2695" w:type="dxa"/>
          </w:tcPr>
          <w:p w14:paraId="1B99AEEC" w14:textId="2B604569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9:15-9:50</w:t>
            </w:r>
          </w:p>
        </w:tc>
        <w:tc>
          <w:tcPr>
            <w:tcW w:w="6660" w:type="dxa"/>
          </w:tcPr>
          <w:p w14:paraId="109B3B04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DC0-5</w:t>
            </w:r>
          </w:p>
          <w:p w14:paraId="2E33D21C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Scope of Work</w:t>
            </w:r>
          </w:p>
          <w:p w14:paraId="151044DB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 xml:space="preserve">Introduction </w:t>
            </w:r>
          </w:p>
          <w:p w14:paraId="2C2E4061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History</w:t>
            </w:r>
          </w:p>
          <w:p w14:paraId="05689345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Approach to Diagnosis</w:t>
            </w:r>
          </w:p>
        </w:tc>
      </w:tr>
      <w:tr w:rsidR="00EC0448" w:rsidRPr="007045A0" w14:paraId="436B47D4" w14:textId="44010073" w:rsidTr="00EC0448">
        <w:tc>
          <w:tcPr>
            <w:tcW w:w="2695" w:type="dxa"/>
          </w:tcPr>
          <w:p w14:paraId="0E264E5A" w14:textId="5AD1D8FF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9:50-10</w:t>
            </w:r>
          </w:p>
        </w:tc>
        <w:tc>
          <w:tcPr>
            <w:tcW w:w="6660" w:type="dxa"/>
          </w:tcPr>
          <w:p w14:paraId="6C20DA80" w14:textId="2A25B460" w:rsidR="00EC0448" w:rsidRPr="005C0065" w:rsidRDefault="00EC0448" w:rsidP="468C9A54">
            <w:pPr>
              <w:rPr>
                <w:sz w:val="20"/>
                <w:szCs w:val="20"/>
              </w:rPr>
            </w:pPr>
            <w:r w:rsidRPr="468C9A54">
              <w:rPr>
                <w:sz w:val="20"/>
                <w:szCs w:val="20"/>
              </w:rPr>
              <w:t>Case Report Review (Case 1)</w:t>
            </w:r>
          </w:p>
        </w:tc>
      </w:tr>
      <w:tr w:rsidR="00EC0448" w:rsidRPr="007045A0" w14:paraId="2D24CD0A" w14:textId="6B5E5652" w:rsidTr="00EC0448">
        <w:tc>
          <w:tcPr>
            <w:tcW w:w="2695" w:type="dxa"/>
          </w:tcPr>
          <w:p w14:paraId="0B541DAD" w14:textId="258F3D96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10-11</w:t>
            </w:r>
          </w:p>
        </w:tc>
        <w:tc>
          <w:tcPr>
            <w:tcW w:w="6660" w:type="dxa"/>
          </w:tcPr>
          <w:p w14:paraId="549D2F1A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Cultural Context</w:t>
            </w:r>
          </w:p>
        </w:tc>
      </w:tr>
      <w:tr w:rsidR="00EC0448" w:rsidRPr="007045A0" w14:paraId="74D01C5C" w14:textId="602CF7B3" w:rsidTr="00EC0448">
        <w:tc>
          <w:tcPr>
            <w:tcW w:w="2695" w:type="dxa"/>
          </w:tcPr>
          <w:p w14:paraId="75010964" w14:textId="378ABE34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11-11:15</w:t>
            </w:r>
          </w:p>
        </w:tc>
        <w:tc>
          <w:tcPr>
            <w:tcW w:w="6660" w:type="dxa"/>
          </w:tcPr>
          <w:p w14:paraId="71B62C58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BREAK</w:t>
            </w:r>
          </w:p>
        </w:tc>
      </w:tr>
      <w:tr w:rsidR="00EC0448" w:rsidRPr="007045A0" w14:paraId="417E8078" w14:textId="340D6A0D" w:rsidTr="00EC0448">
        <w:tc>
          <w:tcPr>
            <w:tcW w:w="2695" w:type="dxa"/>
          </w:tcPr>
          <w:p w14:paraId="7345D985" w14:textId="0467AAD7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11:15-11:45</w:t>
            </w:r>
          </w:p>
        </w:tc>
        <w:tc>
          <w:tcPr>
            <w:tcW w:w="6660" w:type="dxa"/>
          </w:tcPr>
          <w:p w14:paraId="52B9EB23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Apply Cultural Context to Case 1     </w:t>
            </w:r>
          </w:p>
        </w:tc>
      </w:tr>
      <w:tr w:rsidR="00EC0448" w:rsidRPr="007045A0" w14:paraId="51E351A1" w14:textId="0ECCE1E0" w:rsidTr="00EC0448">
        <w:tc>
          <w:tcPr>
            <w:tcW w:w="2695" w:type="dxa"/>
          </w:tcPr>
          <w:p w14:paraId="690096AB" w14:textId="70B10D56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</w:t>
            </w:r>
            <w:r w:rsidR="00EC0448" w:rsidRPr="005F0D89">
              <w:rPr>
                <w:rFonts w:cstheme="minorHAnsi"/>
                <w:bCs/>
                <w:sz w:val="18"/>
                <w:szCs w:val="18"/>
              </w:rPr>
              <w:t>:</w:t>
            </w:r>
            <w:r>
              <w:rPr>
                <w:rFonts w:cstheme="minorHAnsi"/>
                <w:bCs/>
                <w:sz w:val="18"/>
                <w:szCs w:val="18"/>
              </w:rPr>
              <w:t>45-12:15</w:t>
            </w:r>
          </w:p>
        </w:tc>
        <w:tc>
          <w:tcPr>
            <w:tcW w:w="6660" w:type="dxa"/>
          </w:tcPr>
          <w:p w14:paraId="7C2C7DCE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Overview of Axis III (Physical Conditions and Considerations)</w:t>
            </w:r>
          </w:p>
        </w:tc>
      </w:tr>
      <w:tr w:rsidR="00EC0448" w:rsidRPr="007045A0" w14:paraId="3D138C23" w14:textId="33ECE6A6" w:rsidTr="00EC0448">
        <w:tc>
          <w:tcPr>
            <w:tcW w:w="2695" w:type="dxa"/>
          </w:tcPr>
          <w:p w14:paraId="65909435" w14:textId="548059B0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  <w:r w:rsidR="00EC0448" w:rsidRPr="004471DB">
              <w:rPr>
                <w:rFonts w:cstheme="minorHAnsi"/>
                <w:bCs/>
                <w:sz w:val="18"/>
                <w:szCs w:val="18"/>
              </w:rPr>
              <w:t>:15-</w:t>
            </w:r>
            <w:r>
              <w:rPr>
                <w:rFonts w:cstheme="minorHAnsi"/>
                <w:bCs/>
                <w:sz w:val="18"/>
                <w:szCs w:val="18"/>
              </w:rPr>
              <w:t>12</w:t>
            </w:r>
            <w:r w:rsidR="00EC0448" w:rsidRPr="004471DB">
              <w:rPr>
                <w:rFonts w:cstheme="minorHAnsi"/>
                <w:bCs/>
                <w:sz w:val="18"/>
                <w:szCs w:val="18"/>
              </w:rPr>
              <w:t>:45</w:t>
            </w:r>
          </w:p>
        </w:tc>
        <w:tc>
          <w:tcPr>
            <w:tcW w:w="6660" w:type="dxa"/>
          </w:tcPr>
          <w:p w14:paraId="74BE2161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Overview of Axis IV (Psychosocial Stressors)</w:t>
            </w:r>
          </w:p>
        </w:tc>
      </w:tr>
      <w:tr w:rsidR="00EC0448" w:rsidRPr="007045A0" w14:paraId="00C3289F" w14:textId="688CF4BE" w:rsidTr="00EC0448">
        <w:tc>
          <w:tcPr>
            <w:tcW w:w="2695" w:type="dxa"/>
          </w:tcPr>
          <w:p w14:paraId="4A4F666B" w14:textId="4DBCCA0F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12:45-1</w:t>
            </w:r>
          </w:p>
        </w:tc>
        <w:tc>
          <w:tcPr>
            <w:tcW w:w="6660" w:type="dxa"/>
          </w:tcPr>
          <w:p w14:paraId="4E8C8B27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D44221">
              <w:rPr>
                <w:bCs/>
                <w:sz w:val="20"/>
                <w:szCs w:val="20"/>
              </w:rPr>
              <w:t>Questions &amp; Reflections – Close of Session 1</w:t>
            </w:r>
          </w:p>
        </w:tc>
      </w:tr>
      <w:tr w:rsidR="00EC0448" w:rsidRPr="007045A0" w14:paraId="1857E0CB" w14:textId="37692897" w:rsidTr="00EC0448">
        <w:tc>
          <w:tcPr>
            <w:tcW w:w="2695" w:type="dxa"/>
            <w:shd w:val="clear" w:color="auto" w:fill="D9E2F3" w:themeFill="accent1" w:themeFillTint="33"/>
          </w:tcPr>
          <w:p w14:paraId="3500B238" w14:textId="77777777" w:rsidR="00EC0448" w:rsidRPr="007045A0" w:rsidRDefault="00EC0448">
            <w:pPr>
              <w:rPr>
                <w:bCs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D9E2F3" w:themeFill="accent1" w:themeFillTint="33"/>
          </w:tcPr>
          <w:p w14:paraId="04464F2B" w14:textId="77777777" w:rsidR="00EC0448" w:rsidRPr="007045A0" w:rsidRDefault="00EC0448">
            <w:pPr>
              <w:rPr>
                <w:bCs/>
                <w:sz w:val="20"/>
                <w:szCs w:val="20"/>
              </w:rPr>
            </w:pPr>
          </w:p>
        </w:tc>
      </w:tr>
    </w:tbl>
    <w:p w14:paraId="3351B06F" w14:textId="77777777" w:rsidR="005676C7" w:rsidRDefault="005676C7" w:rsidP="006A50C9">
      <w:pPr>
        <w:pStyle w:val="Subhead"/>
        <w:rPr>
          <w:rFonts w:asciiTheme="minorHAnsi" w:hAnsiTheme="minorHAnsi"/>
          <w:b/>
          <w:bCs/>
          <w:sz w:val="28"/>
          <w:szCs w:val="28"/>
        </w:rPr>
      </w:pPr>
    </w:p>
    <w:p w14:paraId="7C2B1B95" w14:textId="02B8609B" w:rsidR="006A50C9" w:rsidRPr="003640A6" w:rsidRDefault="00BA6F64" w:rsidP="006A50C9">
      <w:pPr>
        <w:pStyle w:val="Subhead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Day 2: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95"/>
        <w:gridCol w:w="6660"/>
      </w:tblGrid>
      <w:tr w:rsidR="00EC0448" w:rsidRPr="000F49AE" w14:paraId="4F5A1C50" w14:textId="25222737" w:rsidTr="00EC0448">
        <w:trPr>
          <w:trHeight w:val="350"/>
        </w:trPr>
        <w:tc>
          <w:tcPr>
            <w:tcW w:w="2695" w:type="dxa"/>
            <w:shd w:val="clear" w:color="auto" w:fill="D9E2F3" w:themeFill="accent1" w:themeFillTint="33"/>
          </w:tcPr>
          <w:p w14:paraId="40629D58" w14:textId="77777777" w:rsidR="00EC0448" w:rsidRPr="006925BB" w:rsidRDefault="00EC04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925BB">
              <w:rPr>
                <w:rFonts w:cs="Arial"/>
                <w:b/>
                <w:sz w:val="20"/>
                <w:szCs w:val="20"/>
              </w:rPr>
              <w:t>EST</w:t>
            </w:r>
          </w:p>
        </w:tc>
        <w:tc>
          <w:tcPr>
            <w:tcW w:w="6660" w:type="dxa"/>
            <w:shd w:val="clear" w:color="auto" w:fill="D9E2F3" w:themeFill="accent1" w:themeFillTint="33"/>
          </w:tcPr>
          <w:p w14:paraId="4CA41F85" w14:textId="77777777" w:rsidR="00EC0448" w:rsidRPr="006925BB" w:rsidRDefault="00EC044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EC0448" w:rsidRPr="000F49AE" w14:paraId="46CA1F3A" w14:textId="50E42B78" w:rsidTr="00EC0448">
        <w:trPr>
          <w:trHeight w:val="341"/>
        </w:trPr>
        <w:tc>
          <w:tcPr>
            <w:tcW w:w="2695" w:type="dxa"/>
          </w:tcPr>
          <w:p w14:paraId="4A3529DB" w14:textId="0A73F7B4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bookmarkStart w:id="0" w:name="_Hlk68621867"/>
            <w:r>
              <w:rPr>
                <w:rFonts w:cs="Arial"/>
                <w:bCs/>
                <w:sz w:val="18"/>
                <w:szCs w:val="18"/>
              </w:rPr>
              <w:t>9-9:15</w:t>
            </w:r>
          </w:p>
        </w:tc>
        <w:tc>
          <w:tcPr>
            <w:tcW w:w="6660" w:type="dxa"/>
          </w:tcPr>
          <w:p w14:paraId="5A068285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Welcome Back - Questions-Reflections from Session 1</w:t>
            </w:r>
          </w:p>
        </w:tc>
      </w:tr>
      <w:tr w:rsidR="00EC0448" w:rsidRPr="000F49AE" w14:paraId="4853DA3B" w14:textId="0071742B" w:rsidTr="00EC0448">
        <w:tc>
          <w:tcPr>
            <w:tcW w:w="2695" w:type="dxa"/>
          </w:tcPr>
          <w:p w14:paraId="699C2923" w14:textId="6DCFEAC2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9:15-10</w:t>
            </w:r>
          </w:p>
        </w:tc>
        <w:tc>
          <w:tcPr>
            <w:tcW w:w="6660" w:type="dxa"/>
          </w:tcPr>
          <w:p w14:paraId="6F1D0BA0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Overview of Axis V - Developmental Competency</w:t>
            </w:r>
          </w:p>
        </w:tc>
      </w:tr>
      <w:tr w:rsidR="00EC0448" w:rsidRPr="000F49AE" w14:paraId="504F2850" w14:textId="5FF7C1A0" w:rsidTr="00EC0448">
        <w:tc>
          <w:tcPr>
            <w:tcW w:w="2695" w:type="dxa"/>
          </w:tcPr>
          <w:p w14:paraId="225E1A28" w14:textId="33EE70AF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10-11</w:t>
            </w:r>
          </w:p>
        </w:tc>
        <w:tc>
          <w:tcPr>
            <w:tcW w:w="6660" w:type="dxa"/>
          </w:tcPr>
          <w:p w14:paraId="1507337E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Overview of Axis II - Relational Context</w:t>
            </w:r>
          </w:p>
        </w:tc>
      </w:tr>
      <w:tr w:rsidR="00EC0448" w:rsidRPr="000F49AE" w14:paraId="0D493B1B" w14:textId="2310D0F6" w:rsidTr="00EC0448">
        <w:tc>
          <w:tcPr>
            <w:tcW w:w="2695" w:type="dxa"/>
          </w:tcPr>
          <w:p w14:paraId="724D4F7A" w14:textId="4DA8FB02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11-11:15</w:t>
            </w:r>
          </w:p>
        </w:tc>
        <w:tc>
          <w:tcPr>
            <w:tcW w:w="6660" w:type="dxa"/>
          </w:tcPr>
          <w:p w14:paraId="59E6FB72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BREAK</w:t>
            </w:r>
          </w:p>
        </w:tc>
      </w:tr>
      <w:tr w:rsidR="00EC0448" w:rsidRPr="000F49AE" w14:paraId="1EBF381D" w14:textId="783C36A3" w:rsidTr="00EC0448">
        <w:trPr>
          <w:trHeight w:val="332"/>
        </w:trPr>
        <w:tc>
          <w:tcPr>
            <w:tcW w:w="2695" w:type="dxa"/>
          </w:tcPr>
          <w:p w14:paraId="087D12FD" w14:textId="5ACD8A78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11:15-11:45</w:t>
            </w:r>
          </w:p>
        </w:tc>
        <w:tc>
          <w:tcPr>
            <w:tcW w:w="6660" w:type="dxa"/>
          </w:tcPr>
          <w:p w14:paraId="70CDB5AA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3B4B12">
              <w:rPr>
                <w:rFonts w:cs="Arial"/>
                <w:bCs/>
                <w:sz w:val="18"/>
                <w:szCs w:val="18"/>
              </w:rPr>
              <w:t>Overview of Axis II - Relational Context</w:t>
            </w:r>
          </w:p>
        </w:tc>
      </w:tr>
      <w:tr w:rsidR="00EC0448" w:rsidRPr="000F49AE" w14:paraId="2C5691FB" w14:textId="7F7C9382" w:rsidTr="00EC0448">
        <w:tc>
          <w:tcPr>
            <w:tcW w:w="2695" w:type="dxa"/>
          </w:tcPr>
          <w:p w14:paraId="1A9302AA" w14:textId="4A941432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11:45-12:45</w:t>
            </w:r>
          </w:p>
        </w:tc>
        <w:tc>
          <w:tcPr>
            <w:tcW w:w="6660" w:type="dxa"/>
          </w:tcPr>
          <w:p w14:paraId="094EBA87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Overview of Axis I - Clinical Disorders</w:t>
            </w:r>
          </w:p>
        </w:tc>
      </w:tr>
      <w:tr w:rsidR="00EC0448" w:rsidRPr="000F49AE" w14:paraId="41BD6A64" w14:textId="06C8C458" w:rsidTr="00EC0448">
        <w:tc>
          <w:tcPr>
            <w:tcW w:w="2695" w:type="dxa"/>
          </w:tcPr>
          <w:p w14:paraId="0F790659" w14:textId="79EB662C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12:45-1:00</w:t>
            </w:r>
          </w:p>
        </w:tc>
        <w:tc>
          <w:tcPr>
            <w:tcW w:w="6660" w:type="dxa"/>
          </w:tcPr>
          <w:p w14:paraId="4BC0E27B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Questions &amp; Reflections – Close of Session 2</w:t>
            </w:r>
          </w:p>
        </w:tc>
      </w:tr>
      <w:tr w:rsidR="00EC0448" w:rsidRPr="000F49AE" w14:paraId="324E897A" w14:textId="2AB3F097" w:rsidTr="00EC0448">
        <w:trPr>
          <w:trHeight w:val="206"/>
        </w:trPr>
        <w:tc>
          <w:tcPr>
            <w:tcW w:w="2695" w:type="dxa"/>
            <w:shd w:val="clear" w:color="auto" w:fill="D9E2F3" w:themeFill="accent1" w:themeFillTint="33"/>
          </w:tcPr>
          <w:p w14:paraId="5A4DFDD7" w14:textId="77777777" w:rsidR="00EC0448" w:rsidRPr="00937920" w:rsidRDefault="00EC044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D9E2F3" w:themeFill="accent1" w:themeFillTint="33"/>
          </w:tcPr>
          <w:p w14:paraId="6A7F578C" w14:textId="77777777" w:rsidR="00EC0448" w:rsidRPr="00937920" w:rsidRDefault="00EC044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bookmarkEnd w:id="0"/>
    </w:tbl>
    <w:p w14:paraId="69EF8A47" w14:textId="2598BCB5" w:rsid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6F8C2958" w14:textId="6F1AFAA5" w:rsid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790E7882" w14:textId="3B321B12" w:rsid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61D36391" w14:textId="31E6D3C9" w:rsidR="005676C7" w:rsidRDefault="00BA6F64" w:rsidP="005676C7">
      <w:pPr>
        <w:pStyle w:val="Subhead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Day 3: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95"/>
        <w:gridCol w:w="6660"/>
      </w:tblGrid>
      <w:tr w:rsidR="00EC0448" w:rsidRPr="0081695A" w14:paraId="4E749B42" w14:textId="7AD3CD73" w:rsidTr="00EC0448">
        <w:trPr>
          <w:trHeight w:val="215"/>
        </w:trPr>
        <w:tc>
          <w:tcPr>
            <w:tcW w:w="2695" w:type="dxa"/>
            <w:shd w:val="clear" w:color="auto" w:fill="D9E2F3" w:themeFill="accent1" w:themeFillTint="33"/>
          </w:tcPr>
          <w:p w14:paraId="6FF3BA5A" w14:textId="0282F459" w:rsidR="00EC0448" w:rsidRPr="0081695A" w:rsidRDefault="00EC0448" w:rsidP="468C9A54">
            <w:pPr>
              <w:pStyle w:val="Default"/>
              <w:rPr>
                <w:b/>
                <w:bCs/>
                <w:sz w:val="18"/>
                <w:szCs w:val="18"/>
              </w:rPr>
            </w:pPr>
            <w:r w:rsidRPr="468C9A54">
              <w:rPr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6660" w:type="dxa"/>
            <w:shd w:val="clear" w:color="auto" w:fill="D9E2F3" w:themeFill="accent1" w:themeFillTint="33"/>
          </w:tcPr>
          <w:p w14:paraId="7E1388D0" w14:textId="77777777" w:rsidR="00EC0448" w:rsidRPr="0081695A" w:rsidRDefault="00EC0448">
            <w:pPr>
              <w:pStyle w:val="Default"/>
              <w:rPr>
                <w:b/>
                <w:bCs/>
                <w:sz w:val="18"/>
                <w:szCs w:val="18"/>
                <w:u w:val="single"/>
              </w:rPr>
            </w:pPr>
          </w:p>
        </w:tc>
      </w:tr>
      <w:tr w:rsidR="00EC0448" w:rsidRPr="0081695A" w14:paraId="564E14F3" w14:textId="74C52FDF" w:rsidTr="00EC0448">
        <w:trPr>
          <w:trHeight w:val="323"/>
        </w:trPr>
        <w:tc>
          <w:tcPr>
            <w:tcW w:w="2695" w:type="dxa"/>
          </w:tcPr>
          <w:p w14:paraId="69953ED0" w14:textId="71D878E4" w:rsidR="00EC0448" w:rsidRPr="00783D16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9-9:15</w:t>
            </w:r>
          </w:p>
        </w:tc>
        <w:tc>
          <w:tcPr>
            <w:tcW w:w="6660" w:type="dxa"/>
          </w:tcPr>
          <w:p w14:paraId="5E9A08BD" w14:textId="77777777" w:rsidR="00EC0448" w:rsidRPr="00937920" w:rsidRDefault="00EC0448">
            <w:pPr>
              <w:pStyle w:val="Default"/>
              <w:rPr>
                <w:bCs/>
                <w:sz w:val="20"/>
                <w:szCs w:val="20"/>
              </w:rPr>
            </w:pPr>
            <w:r w:rsidRPr="00630C20">
              <w:rPr>
                <w:bCs/>
                <w:sz w:val="20"/>
                <w:szCs w:val="20"/>
              </w:rPr>
              <w:t>Welcome Back</w:t>
            </w:r>
            <w:r w:rsidRPr="00937920">
              <w:rPr>
                <w:bCs/>
                <w:sz w:val="20"/>
                <w:szCs w:val="20"/>
              </w:rPr>
              <w:t xml:space="preserve"> - Questions-Reflections from Session 2</w:t>
            </w:r>
          </w:p>
        </w:tc>
      </w:tr>
      <w:tr w:rsidR="00EC0448" w:rsidRPr="0081695A" w14:paraId="7752B334" w14:textId="264A82FD" w:rsidTr="00EC0448">
        <w:trPr>
          <w:trHeight w:val="314"/>
        </w:trPr>
        <w:tc>
          <w:tcPr>
            <w:tcW w:w="2695" w:type="dxa"/>
          </w:tcPr>
          <w:p w14:paraId="78179769" w14:textId="3BD770B6" w:rsidR="00EC0448" w:rsidRPr="00CD349A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9:15-10:35</w:t>
            </w:r>
          </w:p>
        </w:tc>
        <w:tc>
          <w:tcPr>
            <w:tcW w:w="6660" w:type="dxa"/>
          </w:tcPr>
          <w:p w14:paraId="131A699F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bCs/>
                <w:sz w:val="20"/>
                <w:szCs w:val="20"/>
              </w:rPr>
              <w:t>Overview of Axis I - Clinical Disorders, cont.</w:t>
            </w:r>
          </w:p>
        </w:tc>
      </w:tr>
      <w:tr w:rsidR="00EC0448" w:rsidRPr="0081695A" w14:paraId="17774D2C" w14:textId="7E8232C3" w:rsidTr="00EC0448">
        <w:trPr>
          <w:trHeight w:val="350"/>
        </w:trPr>
        <w:tc>
          <w:tcPr>
            <w:tcW w:w="2695" w:type="dxa"/>
          </w:tcPr>
          <w:p w14:paraId="02F41EB6" w14:textId="3DA65FBE" w:rsidR="00EC0448" w:rsidRPr="00AB6DF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10:35-10:45</w:t>
            </w:r>
          </w:p>
        </w:tc>
        <w:tc>
          <w:tcPr>
            <w:tcW w:w="6660" w:type="dxa"/>
          </w:tcPr>
          <w:p w14:paraId="53B30FF0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Relationship of DC:0-5 with DSM 5 and ICD-10</w:t>
            </w:r>
          </w:p>
        </w:tc>
      </w:tr>
      <w:tr w:rsidR="00EC0448" w:rsidRPr="0081695A" w14:paraId="6AF5BD7D" w14:textId="5EF3FC75" w:rsidTr="00EC0448">
        <w:tc>
          <w:tcPr>
            <w:tcW w:w="2695" w:type="dxa"/>
          </w:tcPr>
          <w:p w14:paraId="1A184C6F" w14:textId="315D8BEA" w:rsidR="00EC0448" w:rsidRPr="005141A1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10:45-11</w:t>
            </w:r>
          </w:p>
        </w:tc>
        <w:tc>
          <w:tcPr>
            <w:tcW w:w="6660" w:type="dxa"/>
          </w:tcPr>
          <w:p w14:paraId="7147CFA4" w14:textId="77777777" w:rsidR="00EC0448" w:rsidRPr="00532496" w:rsidRDefault="00EC0448">
            <w:pPr>
              <w:pStyle w:val="Default"/>
              <w:rPr>
                <w:bCs/>
                <w:sz w:val="20"/>
                <w:szCs w:val="20"/>
              </w:rPr>
            </w:pPr>
            <w:r w:rsidRPr="00532496">
              <w:rPr>
                <w:bCs/>
                <w:sz w:val="20"/>
                <w:szCs w:val="20"/>
              </w:rPr>
              <w:t>BREAK</w:t>
            </w:r>
          </w:p>
        </w:tc>
      </w:tr>
      <w:tr w:rsidR="00EC0448" w:rsidRPr="0081695A" w14:paraId="2E0189AA" w14:textId="32086695" w:rsidTr="00EC0448">
        <w:tc>
          <w:tcPr>
            <w:tcW w:w="2695" w:type="dxa"/>
          </w:tcPr>
          <w:p w14:paraId="0EA35831" w14:textId="1A1B0F58" w:rsidR="00EC0448" w:rsidRPr="005141A1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11-11:25</w:t>
            </w:r>
          </w:p>
        </w:tc>
        <w:tc>
          <w:tcPr>
            <w:tcW w:w="6660" w:type="dxa"/>
          </w:tcPr>
          <w:p w14:paraId="298A08D8" w14:textId="77777777" w:rsidR="00EC0448" w:rsidRPr="00532496" w:rsidRDefault="00EC0448">
            <w:pPr>
              <w:pStyle w:val="Default"/>
              <w:rPr>
                <w:bCs/>
                <w:sz w:val="20"/>
                <w:szCs w:val="20"/>
              </w:rPr>
            </w:pPr>
            <w:r w:rsidRPr="00532496">
              <w:rPr>
                <w:bCs/>
                <w:sz w:val="20"/>
                <w:szCs w:val="20"/>
              </w:rPr>
              <w:t>Individual Case #2 Review</w:t>
            </w:r>
          </w:p>
          <w:p w14:paraId="2F821F8F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532496">
              <w:rPr>
                <w:bCs/>
                <w:sz w:val="20"/>
                <w:szCs w:val="20"/>
              </w:rPr>
              <w:t>Draft diagnostic summary impressions based on case report</w:t>
            </w:r>
          </w:p>
        </w:tc>
      </w:tr>
      <w:tr w:rsidR="00EC0448" w:rsidRPr="0081695A" w14:paraId="72F9C447" w14:textId="42AA0E52" w:rsidTr="00EC0448">
        <w:tc>
          <w:tcPr>
            <w:tcW w:w="2695" w:type="dxa"/>
          </w:tcPr>
          <w:p w14:paraId="19414514" w14:textId="17EACD88" w:rsidR="00EC0448" w:rsidRPr="0054479F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11:25-11:30</w:t>
            </w:r>
          </w:p>
        </w:tc>
        <w:tc>
          <w:tcPr>
            <w:tcW w:w="6660" w:type="dxa"/>
          </w:tcPr>
          <w:p w14:paraId="477873A8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Prepare for Small Group Discussion</w:t>
            </w:r>
          </w:p>
        </w:tc>
      </w:tr>
      <w:tr w:rsidR="00EC0448" w:rsidRPr="0081695A" w14:paraId="150CC8BA" w14:textId="77E58B69" w:rsidTr="00EC0448">
        <w:tc>
          <w:tcPr>
            <w:tcW w:w="2695" w:type="dxa"/>
          </w:tcPr>
          <w:p w14:paraId="1F9E1F2E" w14:textId="58CA2CB7" w:rsidR="00EC0448" w:rsidRPr="005D3F7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11:30-12:10</w:t>
            </w:r>
          </w:p>
        </w:tc>
        <w:tc>
          <w:tcPr>
            <w:tcW w:w="6660" w:type="dxa"/>
          </w:tcPr>
          <w:p w14:paraId="0C863E32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Small Group Case #2 Discussion</w:t>
            </w:r>
          </w:p>
        </w:tc>
      </w:tr>
      <w:tr w:rsidR="00EC0448" w:rsidRPr="0081695A" w14:paraId="70A29C11" w14:textId="56F989DF" w:rsidTr="00EC0448">
        <w:tc>
          <w:tcPr>
            <w:tcW w:w="2695" w:type="dxa"/>
          </w:tcPr>
          <w:p w14:paraId="7B5907B7" w14:textId="7E277643" w:rsidR="00EC0448" w:rsidRPr="005D3F7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12:10-12:40</w:t>
            </w:r>
          </w:p>
        </w:tc>
        <w:tc>
          <w:tcPr>
            <w:tcW w:w="6660" w:type="dxa"/>
          </w:tcPr>
          <w:p w14:paraId="45F55AA1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 xml:space="preserve">Large Group Case #2 Discussion </w:t>
            </w:r>
          </w:p>
        </w:tc>
      </w:tr>
      <w:tr w:rsidR="00EC0448" w:rsidRPr="0081695A" w14:paraId="1098AAA2" w14:textId="797FCC3F" w:rsidTr="00EC0448">
        <w:trPr>
          <w:trHeight w:val="323"/>
        </w:trPr>
        <w:tc>
          <w:tcPr>
            <w:tcW w:w="2695" w:type="dxa"/>
          </w:tcPr>
          <w:p w14:paraId="6CE8A618" w14:textId="3F8CC076" w:rsidR="00EC0448" w:rsidRPr="005D3F7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12:40-12:45</w:t>
            </w:r>
          </w:p>
        </w:tc>
        <w:tc>
          <w:tcPr>
            <w:tcW w:w="6660" w:type="dxa"/>
          </w:tcPr>
          <w:p w14:paraId="01681274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Review of Case</w:t>
            </w:r>
            <w:r>
              <w:rPr>
                <w:sz w:val="20"/>
                <w:szCs w:val="20"/>
              </w:rPr>
              <w:t xml:space="preserve"> #2</w:t>
            </w:r>
            <w:r w:rsidRPr="00937920">
              <w:rPr>
                <w:sz w:val="20"/>
                <w:szCs w:val="20"/>
              </w:rPr>
              <w:t xml:space="preserve"> Conceptualization and Diagnostic Summary</w:t>
            </w:r>
          </w:p>
        </w:tc>
      </w:tr>
      <w:tr w:rsidR="00EC0448" w:rsidRPr="0081695A" w14:paraId="6CB80584" w14:textId="31533B85" w:rsidTr="00EC0448">
        <w:tc>
          <w:tcPr>
            <w:tcW w:w="2695" w:type="dxa"/>
          </w:tcPr>
          <w:p w14:paraId="1579EA37" w14:textId="71F3E1B5" w:rsidR="00EC0448" w:rsidRPr="005D3F74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12:45-1</w:t>
            </w:r>
          </w:p>
        </w:tc>
        <w:tc>
          <w:tcPr>
            <w:tcW w:w="6660" w:type="dxa"/>
          </w:tcPr>
          <w:p w14:paraId="0636506C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bCs/>
                <w:sz w:val="20"/>
                <w:szCs w:val="20"/>
              </w:rPr>
              <w:t xml:space="preserve">Reflections </w:t>
            </w:r>
            <w:r>
              <w:rPr>
                <w:bCs/>
                <w:sz w:val="20"/>
                <w:szCs w:val="20"/>
              </w:rPr>
              <w:t>–</w:t>
            </w:r>
            <w:r w:rsidRPr="00937920">
              <w:rPr>
                <w:bCs/>
                <w:sz w:val="20"/>
                <w:szCs w:val="20"/>
              </w:rPr>
              <w:t xml:space="preserve"> Clos</w:t>
            </w:r>
            <w:r>
              <w:rPr>
                <w:bCs/>
                <w:sz w:val="20"/>
                <w:szCs w:val="20"/>
              </w:rPr>
              <w:t>e of</w:t>
            </w:r>
            <w:r w:rsidRPr="00937920">
              <w:rPr>
                <w:bCs/>
                <w:sz w:val="20"/>
                <w:szCs w:val="20"/>
              </w:rPr>
              <w:t xml:space="preserve"> Session 3</w:t>
            </w:r>
          </w:p>
        </w:tc>
      </w:tr>
      <w:tr w:rsidR="00EC0448" w:rsidRPr="0081695A" w14:paraId="3691EF8D" w14:textId="1BCC19E9" w:rsidTr="00EC0448">
        <w:tc>
          <w:tcPr>
            <w:tcW w:w="2695" w:type="dxa"/>
            <w:shd w:val="clear" w:color="auto" w:fill="D9E2F3" w:themeFill="accent1" w:themeFillTint="33"/>
          </w:tcPr>
          <w:p w14:paraId="09659600" w14:textId="77777777" w:rsidR="00EC0448" w:rsidRPr="0081695A" w:rsidRDefault="00EC0448">
            <w:pPr>
              <w:pStyle w:val="Defaul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660" w:type="dxa"/>
            <w:shd w:val="clear" w:color="auto" w:fill="D9E2F3" w:themeFill="accent1" w:themeFillTint="33"/>
          </w:tcPr>
          <w:p w14:paraId="1A61D76B" w14:textId="77777777" w:rsidR="00EC0448" w:rsidRPr="0081695A" w:rsidRDefault="00EC0448">
            <w:pPr>
              <w:pStyle w:val="Default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2770771" w14:textId="77777777" w:rsidR="005676C7" w:rsidRPr="003640A6" w:rsidRDefault="005676C7" w:rsidP="005676C7">
      <w:pPr>
        <w:pStyle w:val="Subhead"/>
        <w:rPr>
          <w:rFonts w:asciiTheme="minorHAnsi" w:hAnsiTheme="minorHAnsi"/>
          <w:b/>
          <w:bCs/>
          <w:sz w:val="28"/>
          <w:szCs w:val="28"/>
        </w:rPr>
      </w:pPr>
    </w:p>
    <w:p w14:paraId="0C456785" w14:textId="77777777" w:rsidR="003640A6" w:rsidRP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2F2E609A" w14:textId="597E0D2C" w:rsidR="00477ED3" w:rsidRDefault="00477ED3" w:rsidP="00477ED3">
      <w:pPr>
        <w:pStyle w:val="NormalWeb"/>
        <w:spacing w:before="0" w:beforeAutospacing="0" w:after="225" w:afterAutospacing="0"/>
        <w:rPr>
          <w:rFonts w:asciiTheme="minorHAnsi" w:hAnsiTheme="minorHAnsi"/>
          <w:color w:val="0E406B"/>
          <w:sz w:val="22"/>
          <w:szCs w:val="22"/>
          <w:lang w:val="fr-FR"/>
        </w:rPr>
      </w:pPr>
    </w:p>
    <w:p w14:paraId="1AAB0224" w14:textId="77777777" w:rsidR="00FB0427" w:rsidRPr="004C0944" w:rsidRDefault="00FB0427" w:rsidP="0072726F">
      <w:pPr>
        <w:pStyle w:val="Headline"/>
        <w:rPr>
          <w:rFonts w:asciiTheme="minorHAnsi" w:hAnsiTheme="minorHAnsi"/>
        </w:rPr>
        <w:sectPr w:rsidR="00FB0427" w:rsidRPr="004C0944" w:rsidSect="00A765EE">
          <w:headerReference w:type="even" r:id="rId13"/>
          <w:headerReference w:type="default" r:id="rId14"/>
          <w:headerReference w:type="first" r:id="rId15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4195DF96" w14:textId="77777777" w:rsidR="00FB0427" w:rsidRPr="003640A6" w:rsidRDefault="00FB0427">
      <w:pPr>
        <w:rPr>
          <w:lang w:val="fr-FR"/>
        </w:rPr>
        <w:sectPr w:rsidR="00FB0427" w:rsidRPr="003640A6" w:rsidSect="00A765EE">
          <w:headerReference w:type="default" r:id="rId16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2DAF5E3A" w14:textId="77777777" w:rsidR="00C12790" w:rsidRPr="003640A6" w:rsidRDefault="00C12790">
      <w:pPr>
        <w:rPr>
          <w:lang w:val="fr-FR"/>
        </w:rPr>
        <w:sectPr w:rsidR="00C12790" w:rsidRPr="003640A6" w:rsidSect="00A765EE">
          <w:headerReference w:type="even" r:id="rId17"/>
          <w:headerReference w:type="default" r:id="rId18"/>
          <w:headerReference w:type="first" r:id="rId19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28FAECFE" w14:textId="77777777" w:rsidR="00FB0427" w:rsidRPr="003640A6" w:rsidRDefault="00FB0427">
      <w:pPr>
        <w:rPr>
          <w:lang w:val="fr-FR"/>
        </w:rPr>
        <w:sectPr w:rsidR="00FB0427" w:rsidRPr="003640A6" w:rsidSect="00A765EE">
          <w:headerReference w:type="even" r:id="rId20"/>
          <w:headerReference w:type="default" r:id="rId21"/>
          <w:headerReference w:type="first" r:id="rId22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67E9777C" w14:textId="77777777" w:rsidR="009F6E1F" w:rsidRPr="003640A6" w:rsidRDefault="009F6E1F">
      <w:pPr>
        <w:rPr>
          <w:lang w:val="fr-FR"/>
        </w:rPr>
      </w:pPr>
    </w:p>
    <w:sectPr w:rsidR="009F6E1F" w:rsidRPr="003640A6" w:rsidSect="00A765EE">
      <w:type w:val="continuous"/>
      <w:pgSz w:w="12240" w:h="15840"/>
      <w:pgMar w:top="2160" w:right="1440" w:bottom="216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B34A" w14:textId="77777777" w:rsidR="000E508E" w:rsidRDefault="000E508E" w:rsidP="00535529">
      <w:r>
        <w:separator/>
      </w:r>
    </w:p>
  </w:endnote>
  <w:endnote w:type="continuationSeparator" w:id="0">
    <w:p w14:paraId="43A7547C" w14:textId="77777777" w:rsidR="000E508E" w:rsidRDefault="000E508E" w:rsidP="00535529">
      <w:r>
        <w:continuationSeparator/>
      </w:r>
    </w:p>
  </w:endnote>
  <w:endnote w:type="continuationNotice" w:id="1">
    <w:p w14:paraId="730523A0" w14:textId="77777777" w:rsidR="000E508E" w:rsidRDefault="000E5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useo Sans 5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Museo Sans"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Museo Sans 3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476E5" w14:textId="77777777" w:rsidR="000E508E" w:rsidRDefault="000E508E" w:rsidP="00535529">
      <w:r>
        <w:separator/>
      </w:r>
    </w:p>
  </w:footnote>
  <w:footnote w:type="continuationSeparator" w:id="0">
    <w:p w14:paraId="3CD792EF" w14:textId="77777777" w:rsidR="000E508E" w:rsidRDefault="000E508E" w:rsidP="00535529">
      <w:r>
        <w:continuationSeparator/>
      </w:r>
    </w:p>
  </w:footnote>
  <w:footnote w:type="continuationNotice" w:id="1">
    <w:p w14:paraId="0D5B439C" w14:textId="77777777" w:rsidR="000E508E" w:rsidRDefault="000E5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F000" w14:textId="77777777" w:rsidR="00535529" w:rsidRDefault="000E508E">
    <w:pPr>
      <w:pStyle w:val="Header"/>
    </w:pPr>
    <w:r>
      <w:rPr>
        <w:noProof/>
      </w:rPr>
      <w:pict w14:anchorId="784D1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79" o:spid="_x0000_s1033" type="#_x0000_t75" alt="/Users/aaron/Desktop/untitled folder 2/ZTT Proposal Art/LEARN 1-color Tint Background.jpg" style="position:absolute;margin-left:0;margin-top:0;width:612pt;height:11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3E3B" w14:textId="77777777" w:rsidR="00FB0427" w:rsidRDefault="000E508E">
    <w:pPr>
      <w:pStyle w:val="Header"/>
    </w:pPr>
    <w:r>
      <w:rPr>
        <w:noProof/>
      </w:rPr>
      <w:pict w14:anchorId="4BE3C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7" o:spid="_x0000_s1027" type="#_x0000_t75" alt="/Users/aaron/Desktop/untitled folder 2/ZTT Proposal Art/LEARN 1-color Tint Background.jpg" style="position:absolute;margin-left:0;margin-top:0;width:612pt;height:11in;z-index:-2516582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7D5E" w14:textId="77777777" w:rsidR="00C12790" w:rsidRDefault="000E508E">
    <w:pPr>
      <w:pStyle w:val="Header"/>
    </w:pPr>
    <w:r>
      <w:rPr>
        <w:noProof/>
      </w:rPr>
      <w:pict w14:anchorId="5A2A52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91" o:spid="_x0000_s1026" type="#_x0000_t75" alt="/Users/aaron/Desktop/untitled folder 2/ZTT Proposal Art/LEARN 1-color Tint Background.jpg" style="position:absolute;margin-left:0;margin-top:0;width:612pt;height:11in;z-index:-2516582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9373" w14:textId="77777777" w:rsidR="00C12790" w:rsidRDefault="007B418F">
    <w:pPr>
      <w:pStyle w:val="Header"/>
    </w:pPr>
    <w:r>
      <w:rPr>
        <w:noProof/>
      </w:rPr>
      <w:drawing>
        <wp:anchor distT="0" distB="0" distL="114300" distR="114300" simplePos="0" relativeHeight="251658251" behindDoc="1" locked="0" layoutInCell="1" allowOverlap="1" wp14:anchorId="24A91AA2" wp14:editId="066F7612">
          <wp:simplePos x="0" y="0"/>
          <wp:positionH relativeFrom="column">
            <wp:posOffset>-1371601</wp:posOffset>
          </wp:positionH>
          <wp:positionV relativeFrom="paragraph">
            <wp:posOffset>-467360</wp:posOffset>
          </wp:positionV>
          <wp:extent cx="7803927" cy="10099040"/>
          <wp:effectExtent l="0" t="0" r="0" b="0"/>
          <wp:wrapNone/>
          <wp:docPr id="185" name="Picture 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" name="LEARN 1-color Tint Backgrou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082" cy="10107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F0E5" w14:textId="77777777" w:rsidR="00C12790" w:rsidRDefault="000E508E">
    <w:pPr>
      <w:pStyle w:val="Header"/>
    </w:pPr>
    <w:r>
      <w:rPr>
        <w:noProof/>
      </w:rPr>
      <w:pict w14:anchorId="7D1153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90" o:spid="_x0000_s1025" type="#_x0000_t75" alt="/Users/aaron/Desktop/untitled folder 2/ZTT Proposal Art/LEARN 1-color Tint Background.jpg" style="position:absolute;margin-left:0;margin-top:0;width:612pt;height:11in;z-index:-251658233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F8AE" w14:textId="1F3FC889" w:rsidR="00535529" w:rsidRDefault="000E508E">
    <w:pPr>
      <w:pStyle w:val="Header"/>
    </w:pPr>
    <w:r>
      <w:rPr>
        <w:noProof/>
      </w:rPr>
      <w:pict w14:anchorId="1CF388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0" o:spid="_x0000_s1032" type="#_x0000_t75" alt="/Users/aaron/Desktop/untitled folder 2/ZTT Proposal Art/LEARN 1-color Tint Background.jpg" style="position:absolute;margin-left:0;margin-top:0;width:612pt;height:11in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8FE1" w14:textId="77777777" w:rsidR="00A57B35" w:rsidRDefault="00A57B35" w:rsidP="00A57B35">
    <w:pPr>
      <w:pStyle w:val="Headline"/>
      <w:spacing w:after="0"/>
      <w:rPr>
        <w:rFonts w:asciiTheme="minorHAnsi" w:hAnsiTheme="minorHAnsi"/>
      </w:rPr>
    </w:pPr>
    <w:r>
      <w:rPr>
        <w:rFonts w:asciiTheme="minorHAnsi" w:hAnsiTheme="minorHAnsi"/>
      </w:rPr>
      <w:t>DC:0-5</w:t>
    </w:r>
    <w:r>
      <w:rPr>
        <w:rFonts w:asciiTheme="minorHAnsi" w:hAnsiTheme="minorHAnsi" w:cstheme="minorHAnsi"/>
      </w:rPr>
      <w:t>™</w:t>
    </w:r>
    <w:r>
      <w:rPr>
        <w:rFonts w:asciiTheme="minorHAnsi" w:hAnsiTheme="minorHAnsi"/>
      </w:rPr>
      <w:t xml:space="preserve"> Virtual Training for Clinicians</w:t>
    </w:r>
  </w:p>
  <w:p w14:paraId="40CD8088" w14:textId="77777777" w:rsidR="00A57B35" w:rsidRDefault="00A57B35" w:rsidP="00A57B35">
    <w:pPr>
      <w:pStyle w:val="Headline"/>
      <w:spacing w:after="0"/>
      <w:jc w:val="center"/>
      <w:rPr>
        <w:rFonts w:asciiTheme="minorHAnsi" w:hAnsiTheme="minorHAnsi"/>
      </w:rPr>
    </w:pPr>
    <w:r>
      <w:rPr>
        <w:rFonts w:asciiTheme="minorHAnsi" w:hAnsiTheme="minorHAnsi"/>
      </w:rPr>
      <w:t>Agenda (12 Hours)</w:t>
    </w:r>
  </w:p>
  <w:p w14:paraId="695DA2D8" w14:textId="491154C4" w:rsidR="00535529" w:rsidRDefault="00A57B35">
    <w:pPr>
      <w:pStyle w:val="Header"/>
    </w:pPr>
    <w:r>
      <w:rPr>
        <w:noProof/>
      </w:rPr>
      <w:drawing>
        <wp:anchor distT="0" distB="0" distL="114300" distR="114300" simplePos="0" relativeHeight="251658252" behindDoc="1" locked="0" layoutInCell="1" allowOverlap="1" wp14:anchorId="38EDAF8E" wp14:editId="4C05B817">
          <wp:simplePos x="0" y="0"/>
          <wp:positionH relativeFrom="page">
            <wp:align>left</wp:align>
          </wp:positionH>
          <wp:positionV relativeFrom="paragraph">
            <wp:posOffset>-28575</wp:posOffset>
          </wp:positionV>
          <wp:extent cx="914162" cy="10058400"/>
          <wp:effectExtent l="0" t="0" r="63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" name="LEARN 2-color Basic Str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1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E7C4" w14:textId="77777777" w:rsidR="00FB0427" w:rsidRDefault="000E508E">
    <w:pPr>
      <w:pStyle w:val="Header"/>
    </w:pPr>
    <w:r>
      <w:rPr>
        <w:noProof/>
      </w:rPr>
      <w:pict w14:anchorId="1093B5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2" o:spid="_x0000_s1031" type="#_x0000_t75" alt="/Users/aaron/Desktop/untitled folder 2/ZTT Proposal Art/LEARN 1-color Tint Background.jpg" style="position:absolute;margin-left:0;margin-top:0;width:612pt;height:11in;z-index:-251658237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6D25" w14:textId="77777777" w:rsidR="003640A6" w:rsidRDefault="003640A6" w:rsidP="003640A6">
    <w:pPr>
      <w:pStyle w:val="Headline"/>
      <w:spacing w:after="0"/>
      <w:rPr>
        <w:rFonts w:asciiTheme="minorHAnsi" w:hAnsiTheme="minorHAnsi"/>
      </w:rPr>
    </w:pPr>
    <w:r>
      <w:rPr>
        <w:rFonts w:asciiTheme="minorHAnsi" w:hAnsiTheme="minorHAnsi"/>
      </w:rPr>
      <w:t>DC:0-5</w:t>
    </w:r>
    <w:r>
      <w:rPr>
        <w:rFonts w:asciiTheme="minorHAnsi" w:hAnsiTheme="minorHAnsi" w:cstheme="minorHAnsi"/>
      </w:rPr>
      <w:t>™</w:t>
    </w:r>
    <w:r>
      <w:rPr>
        <w:rFonts w:asciiTheme="minorHAnsi" w:hAnsiTheme="minorHAnsi"/>
      </w:rPr>
      <w:t xml:space="preserve"> Virtual Training for Clinicians</w:t>
    </w:r>
  </w:p>
  <w:p w14:paraId="4EED02C7" w14:textId="77777777" w:rsidR="003640A6" w:rsidRDefault="003640A6" w:rsidP="003640A6">
    <w:pPr>
      <w:pStyle w:val="Headline"/>
      <w:spacing w:after="0"/>
      <w:jc w:val="center"/>
      <w:rPr>
        <w:rFonts w:asciiTheme="minorHAnsi" w:hAnsiTheme="minorHAnsi"/>
      </w:rPr>
    </w:pPr>
    <w:r>
      <w:rPr>
        <w:rFonts w:asciiTheme="minorHAnsi" w:hAnsiTheme="minorHAnsi"/>
      </w:rPr>
      <w:t>Agenda (12 Hours)</w:t>
    </w:r>
  </w:p>
  <w:p w14:paraId="4F3AFFD8" w14:textId="77777777" w:rsidR="00FB0427" w:rsidRDefault="007B418F">
    <w:pPr>
      <w:pStyle w:val="Header"/>
    </w:pPr>
    <w:r>
      <w:rPr>
        <w:noProof/>
      </w:rPr>
      <w:drawing>
        <wp:anchor distT="0" distB="0" distL="114300" distR="114300" simplePos="0" relativeHeight="251658249" behindDoc="1" locked="0" layoutInCell="1" allowOverlap="1" wp14:anchorId="0D944C1F" wp14:editId="0D3909CC">
          <wp:simplePos x="0" y="0"/>
          <wp:positionH relativeFrom="column">
            <wp:posOffset>-1371600</wp:posOffset>
          </wp:positionH>
          <wp:positionV relativeFrom="paragraph">
            <wp:posOffset>-457200</wp:posOffset>
          </wp:positionV>
          <wp:extent cx="914162" cy="10058400"/>
          <wp:effectExtent l="0" t="0" r="635" b="0"/>
          <wp:wrapNone/>
          <wp:docPr id="179" name="Picture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" name="LEARN 2-color Basic Str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151" cy="10234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C45C" w14:textId="77777777" w:rsidR="00FB0427" w:rsidRDefault="000E508E">
    <w:pPr>
      <w:pStyle w:val="Header"/>
    </w:pPr>
    <w:r>
      <w:rPr>
        <w:noProof/>
      </w:rPr>
      <w:pict w14:anchorId="60398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1" o:spid="_x0000_s1030" type="#_x0000_t75" alt="/Users/aaron/Desktop/untitled folder 2/ZTT Proposal Art/LEARN 1-color Tint Background.jpg" style="position:absolute;margin-left:0;margin-top:0;width:612pt;height:11in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6AE0" w14:textId="77777777" w:rsidR="007B418F" w:rsidRDefault="007B418F">
    <w:pPr>
      <w:pStyle w:val="Header"/>
    </w:pPr>
    <w:r>
      <w:rPr>
        <w:noProof/>
      </w:rPr>
      <w:drawing>
        <wp:anchor distT="0" distB="0" distL="114300" distR="114300" simplePos="0" relativeHeight="251658250" behindDoc="1" locked="0" layoutInCell="1" allowOverlap="1" wp14:anchorId="19346A1C" wp14:editId="0AD7634E">
          <wp:simplePos x="0" y="0"/>
          <wp:positionH relativeFrom="column">
            <wp:posOffset>-1361440</wp:posOffset>
          </wp:positionH>
          <wp:positionV relativeFrom="paragraph">
            <wp:posOffset>-457200</wp:posOffset>
          </wp:positionV>
          <wp:extent cx="914162" cy="10058400"/>
          <wp:effectExtent l="0" t="0" r="635" b="0"/>
          <wp:wrapNone/>
          <wp:docPr id="181" name="Picture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LEARN 2-color Basic Str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75" cy="10312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764B8" w14:textId="77777777" w:rsidR="00FB0427" w:rsidRDefault="000E508E">
    <w:pPr>
      <w:pStyle w:val="Header"/>
    </w:pPr>
    <w:r>
      <w:rPr>
        <w:noProof/>
      </w:rPr>
      <w:pict w14:anchorId="040964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8" o:spid="_x0000_s1029" type="#_x0000_t75" alt="/Users/aaron/Desktop/untitled folder 2/ZTT Proposal Art/LEARN 1-color Tint Background.jpg" style="position:absolute;margin-left:0;margin-top:0;width:612pt;height:11in;z-index:-251658235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D9AC" w14:textId="77777777" w:rsidR="00FB0427" w:rsidRDefault="000E508E">
    <w:pPr>
      <w:pStyle w:val="Header"/>
    </w:pPr>
    <w:r>
      <w:rPr>
        <w:noProof/>
      </w:rPr>
      <w:pict w14:anchorId="77607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9" o:spid="_x0000_s1028" type="#_x0000_t75" alt="/Users/aaron/Desktop/untitled folder 2/ZTT Proposal Art/LEARN 1-color Tint Background.jpg" style="position:absolute;margin-left:0;margin-top:0;width:612pt;height:11in;z-index:-25165823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5C665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52C09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16C84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4406E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D3A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D44E3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70CF6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F7C09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C6C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4828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6BEF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176EC0"/>
    <w:multiLevelType w:val="hybridMultilevel"/>
    <w:tmpl w:val="FF0A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40F1D"/>
    <w:multiLevelType w:val="hybridMultilevel"/>
    <w:tmpl w:val="0790799C"/>
    <w:lvl w:ilvl="0" w:tplc="F8D2262A">
      <w:start w:val="1"/>
      <w:numFmt w:val="bullet"/>
      <w:pStyle w:val="Color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04896"/>
    <w:multiLevelType w:val="hybridMultilevel"/>
    <w:tmpl w:val="0C5C6DD2"/>
    <w:lvl w:ilvl="0" w:tplc="6816ABC4">
      <w:start w:val="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27037"/>
    <w:multiLevelType w:val="hybridMultilevel"/>
    <w:tmpl w:val="7778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35347">
    <w:abstractNumId w:val="12"/>
  </w:num>
  <w:num w:numId="2" w16cid:durableId="582683341">
    <w:abstractNumId w:val="14"/>
  </w:num>
  <w:num w:numId="3" w16cid:durableId="242373579">
    <w:abstractNumId w:val="0"/>
  </w:num>
  <w:num w:numId="4" w16cid:durableId="236136073">
    <w:abstractNumId w:val="1"/>
  </w:num>
  <w:num w:numId="5" w16cid:durableId="1506048064">
    <w:abstractNumId w:val="2"/>
  </w:num>
  <w:num w:numId="6" w16cid:durableId="975372885">
    <w:abstractNumId w:val="3"/>
  </w:num>
  <w:num w:numId="7" w16cid:durableId="2105610918">
    <w:abstractNumId w:val="4"/>
  </w:num>
  <w:num w:numId="8" w16cid:durableId="1936741946">
    <w:abstractNumId w:val="9"/>
  </w:num>
  <w:num w:numId="9" w16cid:durableId="1334188343">
    <w:abstractNumId w:val="5"/>
  </w:num>
  <w:num w:numId="10" w16cid:durableId="346980208">
    <w:abstractNumId w:val="6"/>
  </w:num>
  <w:num w:numId="11" w16cid:durableId="65078367">
    <w:abstractNumId w:val="7"/>
  </w:num>
  <w:num w:numId="12" w16cid:durableId="1074014782">
    <w:abstractNumId w:val="8"/>
  </w:num>
  <w:num w:numId="13" w16cid:durableId="369494936">
    <w:abstractNumId w:val="10"/>
  </w:num>
  <w:num w:numId="14" w16cid:durableId="531380915">
    <w:abstractNumId w:val="11"/>
  </w:num>
  <w:num w:numId="15" w16cid:durableId="3688015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A6"/>
    <w:rsid w:val="00000024"/>
    <w:rsid w:val="00031854"/>
    <w:rsid w:val="000341B8"/>
    <w:rsid w:val="00034A1A"/>
    <w:rsid w:val="000521EC"/>
    <w:rsid w:val="00057CDA"/>
    <w:rsid w:val="0009614A"/>
    <w:rsid w:val="000A51F7"/>
    <w:rsid w:val="000C3CB8"/>
    <w:rsid w:val="000D6CED"/>
    <w:rsid w:val="000E508E"/>
    <w:rsid w:val="00102FB3"/>
    <w:rsid w:val="001873CF"/>
    <w:rsid w:val="001A0DF7"/>
    <w:rsid w:val="001A3F5F"/>
    <w:rsid w:val="001A5FF0"/>
    <w:rsid w:val="001B14F6"/>
    <w:rsid w:val="001B660A"/>
    <w:rsid w:val="001E7FCE"/>
    <w:rsid w:val="001F2A61"/>
    <w:rsid w:val="002216FD"/>
    <w:rsid w:val="00230D81"/>
    <w:rsid w:val="00235AE3"/>
    <w:rsid w:val="0025166D"/>
    <w:rsid w:val="0025319B"/>
    <w:rsid w:val="00275B96"/>
    <w:rsid w:val="002A44BA"/>
    <w:rsid w:val="002B780D"/>
    <w:rsid w:val="002C4CAF"/>
    <w:rsid w:val="002C52DD"/>
    <w:rsid w:val="002C7BF9"/>
    <w:rsid w:val="002E197A"/>
    <w:rsid w:val="002F372B"/>
    <w:rsid w:val="00312BC0"/>
    <w:rsid w:val="00316559"/>
    <w:rsid w:val="003248B6"/>
    <w:rsid w:val="003277CC"/>
    <w:rsid w:val="00331F7B"/>
    <w:rsid w:val="00347602"/>
    <w:rsid w:val="0035399C"/>
    <w:rsid w:val="003640A6"/>
    <w:rsid w:val="00391E2E"/>
    <w:rsid w:val="00394D73"/>
    <w:rsid w:val="003A39EF"/>
    <w:rsid w:val="003B28D9"/>
    <w:rsid w:val="003C0219"/>
    <w:rsid w:val="003C07C6"/>
    <w:rsid w:val="003C4CAB"/>
    <w:rsid w:val="003D3824"/>
    <w:rsid w:val="003E1329"/>
    <w:rsid w:val="004042F4"/>
    <w:rsid w:val="004655D5"/>
    <w:rsid w:val="00473F91"/>
    <w:rsid w:val="00475C99"/>
    <w:rsid w:val="00477ED3"/>
    <w:rsid w:val="004917E2"/>
    <w:rsid w:val="00491B91"/>
    <w:rsid w:val="004C0944"/>
    <w:rsid w:val="004C19A2"/>
    <w:rsid w:val="004E0D85"/>
    <w:rsid w:val="00535529"/>
    <w:rsid w:val="005556A5"/>
    <w:rsid w:val="0056227E"/>
    <w:rsid w:val="00562E40"/>
    <w:rsid w:val="005676C7"/>
    <w:rsid w:val="0057749A"/>
    <w:rsid w:val="00590006"/>
    <w:rsid w:val="00595687"/>
    <w:rsid w:val="005C4575"/>
    <w:rsid w:val="005D14B9"/>
    <w:rsid w:val="00605490"/>
    <w:rsid w:val="006534DD"/>
    <w:rsid w:val="00666CC3"/>
    <w:rsid w:val="00667F1E"/>
    <w:rsid w:val="00697BAE"/>
    <w:rsid w:val="006A50C9"/>
    <w:rsid w:val="006A71FA"/>
    <w:rsid w:val="006D04B9"/>
    <w:rsid w:val="006D3FC9"/>
    <w:rsid w:val="006D746E"/>
    <w:rsid w:val="007003E4"/>
    <w:rsid w:val="00713D6A"/>
    <w:rsid w:val="0072726F"/>
    <w:rsid w:val="00745920"/>
    <w:rsid w:val="00753B90"/>
    <w:rsid w:val="00796171"/>
    <w:rsid w:val="007B418F"/>
    <w:rsid w:val="007B7736"/>
    <w:rsid w:val="007D1B9A"/>
    <w:rsid w:val="007D5459"/>
    <w:rsid w:val="007E268B"/>
    <w:rsid w:val="00802BD3"/>
    <w:rsid w:val="00820A52"/>
    <w:rsid w:val="00836620"/>
    <w:rsid w:val="00846CAD"/>
    <w:rsid w:val="00853982"/>
    <w:rsid w:val="008838FD"/>
    <w:rsid w:val="008958C0"/>
    <w:rsid w:val="008A34ED"/>
    <w:rsid w:val="008B2021"/>
    <w:rsid w:val="008B2879"/>
    <w:rsid w:val="008B723A"/>
    <w:rsid w:val="008D39F8"/>
    <w:rsid w:val="008E34D0"/>
    <w:rsid w:val="008F39A5"/>
    <w:rsid w:val="0093383C"/>
    <w:rsid w:val="00936E02"/>
    <w:rsid w:val="00947D6A"/>
    <w:rsid w:val="00956EE9"/>
    <w:rsid w:val="00970AE5"/>
    <w:rsid w:val="00981851"/>
    <w:rsid w:val="00983B56"/>
    <w:rsid w:val="00986033"/>
    <w:rsid w:val="009A7645"/>
    <w:rsid w:val="009B3885"/>
    <w:rsid w:val="009D4036"/>
    <w:rsid w:val="009F3801"/>
    <w:rsid w:val="009F6E1F"/>
    <w:rsid w:val="00A102EA"/>
    <w:rsid w:val="00A30B72"/>
    <w:rsid w:val="00A30E9A"/>
    <w:rsid w:val="00A40A36"/>
    <w:rsid w:val="00A50670"/>
    <w:rsid w:val="00A57B35"/>
    <w:rsid w:val="00A62298"/>
    <w:rsid w:val="00A67FE2"/>
    <w:rsid w:val="00A71AC1"/>
    <w:rsid w:val="00A765EE"/>
    <w:rsid w:val="00A8115C"/>
    <w:rsid w:val="00A81E4C"/>
    <w:rsid w:val="00A83E25"/>
    <w:rsid w:val="00A946DF"/>
    <w:rsid w:val="00AA6B46"/>
    <w:rsid w:val="00AB55F9"/>
    <w:rsid w:val="00AE0D45"/>
    <w:rsid w:val="00B175D2"/>
    <w:rsid w:val="00B26377"/>
    <w:rsid w:val="00B523CC"/>
    <w:rsid w:val="00B52A64"/>
    <w:rsid w:val="00B6032E"/>
    <w:rsid w:val="00B607EF"/>
    <w:rsid w:val="00B9105A"/>
    <w:rsid w:val="00B914DA"/>
    <w:rsid w:val="00B936C2"/>
    <w:rsid w:val="00B978EA"/>
    <w:rsid w:val="00BA2032"/>
    <w:rsid w:val="00BA6F64"/>
    <w:rsid w:val="00BA79DB"/>
    <w:rsid w:val="00BC26F5"/>
    <w:rsid w:val="00BC28A9"/>
    <w:rsid w:val="00BD1EF7"/>
    <w:rsid w:val="00BE077A"/>
    <w:rsid w:val="00BE77C7"/>
    <w:rsid w:val="00C12790"/>
    <w:rsid w:val="00C35AE9"/>
    <w:rsid w:val="00C40AB1"/>
    <w:rsid w:val="00C56ED8"/>
    <w:rsid w:val="00C81596"/>
    <w:rsid w:val="00C9696F"/>
    <w:rsid w:val="00CA1A26"/>
    <w:rsid w:val="00CA48CE"/>
    <w:rsid w:val="00CB453B"/>
    <w:rsid w:val="00CB4D98"/>
    <w:rsid w:val="00CC455E"/>
    <w:rsid w:val="00CD1EA3"/>
    <w:rsid w:val="00CF0D7B"/>
    <w:rsid w:val="00CF45ED"/>
    <w:rsid w:val="00D0404F"/>
    <w:rsid w:val="00D07FF7"/>
    <w:rsid w:val="00D137EB"/>
    <w:rsid w:val="00D426E1"/>
    <w:rsid w:val="00D6290F"/>
    <w:rsid w:val="00D77E81"/>
    <w:rsid w:val="00DA4819"/>
    <w:rsid w:val="00DA7770"/>
    <w:rsid w:val="00DB156E"/>
    <w:rsid w:val="00DB4EE6"/>
    <w:rsid w:val="00DC5ECC"/>
    <w:rsid w:val="00DD29DD"/>
    <w:rsid w:val="00DE324B"/>
    <w:rsid w:val="00E0146B"/>
    <w:rsid w:val="00E02AEF"/>
    <w:rsid w:val="00E17F6F"/>
    <w:rsid w:val="00E25FC6"/>
    <w:rsid w:val="00E625BD"/>
    <w:rsid w:val="00EB7150"/>
    <w:rsid w:val="00EC0448"/>
    <w:rsid w:val="00EC0B6F"/>
    <w:rsid w:val="00EC26FA"/>
    <w:rsid w:val="00EC54E6"/>
    <w:rsid w:val="00EC73AD"/>
    <w:rsid w:val="00ED39D4"/>
    <w:rsid w:val="00EE1589"/>
    <w:rsid w:val="00EF37B7"/>
    <w:rsid w:val="00EF3D65"/>
    <w:rsid w:val="00F131F6"/>
    <w:rsid w:val="00F163C0"/>
    <w:rsid w:val="00F2278A"/>
    <w:rsid w:val="00F30F2C"/>
    <w:rsid w:val="00F52660"/>
    <w:rsid w:val="00F61D46"/>
    <w:rsid w:val="00F62551"/>
    <w:rsid w:val="00F653BF"/>
    <w:rsid w:val="00F72BD1"/>
    <w:rsid w:val="00F94BAF"/>
    <w:rsid w:val="00F95BB3"/>
    <w:rsid w:val="00FA4FA8"/>
    <w:rsid w:val="00FB0427"/>
    <w:rsid w:val="00FB73AC"/>
    <w:rsid w:val="00FC377E"/>
    <w:rsid w:val="00FC689F"/>
    <w:rsid w:val="00FF7DA2"/>
    <w:rsid w:val="020EB967"/>
    <w:rsid w:val="04C24EDC"/>
    <w:rsid w:val="0526E36E"/>
    <w:rsid w:val="05784B72"/>
    <w:rsid w:val="09391EC6"/>
    <w:rsid w:val="0DFDD7D2"/>
    <w:rsid w:val="0E358466"/>
    <w:rsid w:val="1071839B"/>
    <w:rsid w:val="10978356"/>
    <w:rsid w:val="11085632"/>
    <w:rsid w:val="120D53FC"/>
    <w:rsid w:val="12AD3828"/>
    <w:rsid w:val="12CA5889"/>
    <w:rsid w:val="133D7BFD"/>
    <w:rsid w:val="13A9245D"/>
    <w:rsid w:val="13ECEC5C"/>
    <w:rsid w:val="1B2A1FFC"/>
    <w:rsid w:val="1B7DDC83"/>
    <w:rsid w:val="1D131E19"/>
    <w:rsid w:val="20AB3485"/>
    <w:rsid w:val="23D8ACF2"/>
    <w:rsid w:val="26BFFD0F"/>
    <w:rsid w:val="2822F2F4"/>
    <w:rsid w:val="2B9FF6D8"/>
    <w:rsid w:val="2C2A6A3E"/>
    <w:rsid w:val="2C6DD195"/>
    <w:rsid w:val="3009152B"/>
    <w:rsid w:val="307AA4CD"/>
    <w:rsid w:val="32A1E231"/>
    <w:rsid w:val="334185B2"/>
    <w:rsid w:val="37CFC6DF"/>
    <w:rsid w:val="3A090F6A"/>
    <w:rsid w:val="3CE08DCB"/>
    <w:rsid w:val="3F40E375"/>
    <w:rsid w:val="3FE17E57"/>
    <w:rsid w:val="3FEFCE18"/>
    <w:rsid w:val="4065C720"/>
    <w:rsid w:val="41E91229"/>
    <w:rsid w:val="468C9A54"/>
    <w:rsid w:val="46A0709F"/>
    <w:rsid w:val="487E59FF"/>
    <w:rsid w:val="4D7769BD"/>
    <w:rsid w:val="4F2C2FAA"/>
    <w:rsid w:val="4FCD3EED"/>
    <w:rsid w:val="50342018"/>
    <w:rsid w:val="505F228D"/>
    <w:rsid w:val="51690F4E"/>
    <w:rsid w:val="5203C84A"/>
    <w:rsid w:val="53161A86"/>
    <w:rsid w:val="537F1F42"/>
    <w:rsid w:val="5550AB04"/>
    <w:rsid w:val="57E6A50B"/>
    <w:rsid w:val="58467C05"/>
    <w:rsid w:val="59993FE9"/>
    <w:rsid w:val="5B031965"/>
    <w:rsid w:val="5B2919F1"/>
    <w:rsid w:val="5E6B5804"/>
    <w:rsid w:val="5EBE6EA3"/>
    <w:rsid w:val="5ED537EC"/>
    <w:rsid w:val="60843FF2"/>
    <w:rsid w:val="61135487"/>
    <w:rsid w:val="64AA543C"/>
    <w:rsid w:val="6680762A"/>
    <w:rsid w:val="6686C87D"/>
    <w:rsid w:val="691E20C2"/>
    <w:rsid w:val="6935F55E"/>
    <w:rsid w:val="6A4E23D0"/>
    <w:rsid w:val="6A9EE932"/>
    <w:rsid w:val="6CEEA5E2"/>
    <w:rsid w:val="6D4D36C7"/>
    <w:rsid w:val="6E3397EE"/>
    <w:rsid w:val="7113C235"/>
    <w:rsid w:val="75AF761D"/>
    <w:rsid w:val="77E7D022"/>
    <w:rsid w:val="783C55FF"/>
    <w:rsid w:val="7A907CAA"/>
    <w:rsid w:val="7B4514DC"/>
    <w:rsid w:val="7D23BF0E"/>
    <w:rsid w:val="7E9FC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9C387"/>
  <w15:chartTrackingRefBased/>
  <w15:docId w15:val="{846265DA-8EC6-4391-B287-FC86687A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12BC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B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2B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312BC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itle">
    <w:name w:val="Title"/>
    <w:next w:val="Normal"/>
    <w:link w:val="TitleChar"/>
    <w:uiPriority w:val="10"/>
    <w:qFormat/>
    <w:rsid w:val="000341B8"/>
    <w:pPr>
      <w:contextualSpacing/>
    </w:pPr>
    <w:rPr>
      <w:rFonts w:ascii="Museo Sans 500" w:eastAsiaTheme="majorEastAsia" w:hAnsi="Museo Sans 500" w:cstheme="majorBidi"/>
      <w:color w:val="0096D2"/>
      <w:spacing w:val="-10"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341B8"/>
    <w:rPr>
      <w:rFonts w:ascii="Museo Sans 500" w:eastAsiaTheme="majorEastAsia" w:hAnsi="Museo Sans 500" w:cstheme="majorBidi"/>
      <w:color w:val="0096D2"/>
      <w:spacing w:val="-10"/>
      <w:kern w:val="28"/>
      <w:sz w:val="60"/>
      <w:szCs w:val="60"/>
    </w:rPr>
  </w:style>
  <w:style w:type="paragraph" w:customStyle="1" w:styleId="p1">
    <w:name w:val="p1"/>
    <w:basedOn w:val="Normal"/>
    <w:rsid w:val="00CA48CE"/>
    <w:rPr>
      <w:rFonts w:ascii="Museo Sans" w:hAnsi="Museo Sans" w:cs="Times New Roman"/>
      <w:color w:val="1C5276"/>
      <w:sz w:val="17"/>
      <w:szCs w:val="17"/>
    </w:rPr>
  </w:style>
  <w:style w:type="paragraph" w:customStyle="1" w:styleId="p2">
    <w:name w:val="p2"/>
    <w:basedOn w:val="Normal"/>
    <w:rsid w:val="00CA48CE"/>
    <w:rPr>
      <w:rFonts w:ascii="Museo Sans" w:hAnsi="Museo Sans" w:cs="Times New Roman"/>
      <w:color w:val="999999"/>
      <w:sz w:val="17"/>
      <w:szCs w:val="17"/>
    </w:rPr>
  </w:style>
  <w:style w:type="paragraph" w:customStyle="1" w:styleId="p3">
    <w:name w:val="p3"/>
    <w:basedOn w:val="Normal"/>
    <w:rsid w:val="00CA48CE"/>
    <w:rPr>
      <w:rFonts w:ascii="Museo Sans" w:hAnsi="Museo Sans" w:cs="Times New Roman"/>
      <w:color w:val="999999"/>
      <w:sz w:val="17"/>
      <w:szCs w:val="17"/>
    </w:rPr>
  </w:style>
  <w:style w:type="paragraph" w:styleId="Subtitle">
    <w:name w:val="Subtitle"/>
    <w:next w:val="Normal"/>
    <w:link w:val="SubtitleChar"/>
    <w:uiPriority w:val="11"/>
    <w:qFormat/>
    <w:rsid w:val="000341B8"/>
    <w:rPr>
      <w:rFonts w:ascii="Museo Sans 500" w:eastAsiaTheme="majorEastAsia" w:hAnsi="Museo Sans 500" w:cstheme="majorBidi"/>
      <w:i/>
      <w:iCs/>
      <w:color w:val="0E406B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341B8"/>
    <w:rPr>
      <w:rFonts w:ascii="Museo Sans 500" w:eastAsiaTheme="majorEastAsia" w:hAnsi="Museo Sans 500" w:cstheme="majorBidi"/>
      <w:i/>
      <w:iCs/>
      <w:color w:val="0E406B"/>
      <w:sz w:val="48"/>
      <w:szCs w:val="48"/>
    </w:rPr>
  </w:style>
  <w:style w:type="paragraph" w:customStyle="1" w:styleId="Author">
    <w:name w:val="Author"/>
    <w:basedOn w:val="p2"/>
    <w:qFormat/>
    <w:rsid w:val="000341B8"/>
    <w:rPr>
      <w:rFonts w:ascii="Museo Sans 300" w:hAnsi="Museo Sans 300"/>
      <w:color w:val="767171" w:themeColor="background2" w:themeShade="80"/>
      <w:sz w:val="22"/>
      <w:szCs w:val="22"/>
    </w:rPr>
  </w:style>
  <w:style w:type="paragraph" w:customStyle="1" w:styleId="Headline">
    <w:name w:val="Headline"/>
    <w:qFormat/>
    <w:rsid w:val="000341B8"/>
    <w:pPr>
      <w:spacing w:after="600"/>
    </w:pPr>
    <w:rPr>
      <w:rFonts w:ascii="Museo Sans 500" w:hAnsi="Museo Sans 500" w:cs="Times New Roman"/>
      <w:noProof/>
      <w:color w:val="0096D2"/>
      <w:sz w:val="48"/>
      <w:szCs w:val="48"/>
    </w:rPr>
  </w:style>
  <w:style w:type="paragraph" w:customStyle="1" w:styleId="Subhead">
    <w:name w:val="Subhead"/>
    <w:qFormat/>
    <w:rsid w:val="000341B8"/>
    <w:pPr>
      <w:spacing w:after="120"/>
    </w:pPr>
    <w:rPr>
      <w:rFonts w:ascii="Museo Sans 500" w:hAnsi="Museo Sans 500" w:cs="Times New Roman"/>
      <w:color w:val="0E406B"/>
      <w:sz w:val="36"/>
      <w:szCs w:val="36"/>
    </w:rPr>
  </w:style>
  <w:style w:type="paragraph" w:customStyle="1" w:styleId="Body">
    <w:name w:val="Body"/>
    <w:qFormat/>
    <w:rsid w:val="000341B8"/>
    <w:pPr>
      <w:spacing w:after="225"/>
    </w:pPr>
    <w:rPr>
      <w:rFonts w:ascii="Museo Sans 300" w:hAnsi="Museo Sans 300" w:cs="Times New Roman"/>
      <w:color w:val="767171" w:themeColor="background2" w:themeShade="80"/>
      <w:sz w:val="22"/>
      <w:szCs w:val="22"/>
    </w:rPr>
  </w:style>
  <w:style w:type="paragraph" w:customStyle="1" w:styleId="ReverseCallout">
    <w:name w:val="Reverse Callout"/>
    <w:qFormat/>
    <w:rsid w:val="0072726F"/>
    <w:rPr>
      <w:rFonts w:ascii="Museo Sans 500" w:hAnsi="Museo Sans 500"/>
      <w:i/>
      <w:iCs/>
      <w:color w:val="FFFFFF" w:themeColor="background1"/>
      <w:sz w:val="40"/>
      <w:szCs w:val="40"/>
    </w:rPr>
  </w:style>
  <w:style w:type="paragraph" w:customStyle="1" w:styleId="SubSubhead">
    <w:name w:val="Sub Subhead"/>
    <w:qFormat/>
    <w:rsid w:val="0072726F"/>
    <w:pPr>
      <w:spacing w:after="225"/>
      <w:ind w:left="90" w:hanging="90"/>
    </w:pPr>
    <w:rPr>
      <w:rFonts w:ascii="Museo Sans 500" w:hAnsi="Museo Sans 500" w:cs="Times New Roman"/>
      <w:color w:val="0096D2"/>
      <w:sz w:val="28"/>
      <w:szCs w:val="28"/>
    </w:rPr>
  </w:style>
  <w:style w:type="paragraph" w:customStyle="1" w:styleId="Callout">
    <w:name w:val="Callout"/>
    <w:qFormat/>
    <w:rsid w:val="0072726F"/>
    <w:rPr>
      <w:rFonts w:ascii="Museo Sans 500" w:hAnsi="Museo Sans 500"/>
      <w:i/>
      <w:iCs/>
      <w:color w:val="0096D2"/>
      <w:sz w:val="40"/>
      <w:szCs w:val="40"/>
    </w:rPr>
  </w:style>
  <w:style w:type="paragraph" w:customStyle="1" w:styleId="ColorBullets">
    <w:name w:val="Color Bullets"/>
    <w:qFormat/>
    <w:rsid w:val="0072726F"/>
    <w:pPr>
      <w:numPr>
        <w:numId w:val="1"/>
      </w:numPr>
    </w:pPr>
    <w:rPr>
      <w:rFonts w:ascii="Museo Sans 300" w:hAnsi="Museo Sans 300" w:cs="Times New Roman"/>
      <w:color w:val="0096D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355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529"/>
  </w:style>
  <w:style w:type="paragraph" w:styleId="Footer">
    <w:name w:val="footer"/>
    <w:basedOn w:val="Normal"/>
    <w:link w:val="FooterChar"/>
    <w:uiPriority w:val="99"/>
    <w:unhideWhenUsed/>
    <w:rsid w:val="005355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529"/>
  </w:style>
  <w:style w:type="paragraph" w:styleId="ListParagraph">
    <w:name w:val="List Paragraph"/>
    <w:basedOn w:val="Normal"/>
    <w:uiPriority w:val="34"/>
    <w:qFormat/>
    <w:rsid w:val="003640A6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3640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6A50C9"/>
    <w:pPr>
      <w:autoSpaceDE w:val="0"/>
      <w:autoSpaceDN w:val="0"/>
    </w:pPr>
    <w:rPr>
      <w:rFonts w:ascii="Calibri" w:hAnsi="Calibri" w:cs="Times New Roman"/>
      <w:color w:val="000000"/>
    </w:rPr>
  </w:style>
  <w:style w:type="paragraph" w:styleId="Revision">
    <w:name w:val="Revision"/>
    <w:hidden/>
    <w:uiPriority w:val="99"/>
    <w:semiHidden/>
    <w:rsid w:val="00A8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12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con\Downloads\ZTT%20Proposal%20Image%20Lock-Calibri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93C972B54A44AAE81BDFD4E3782BD" ma:contentTypeVersion="11" ma:contentTypeDescription="Create a new document." ma:contentTypeScope="" ma:versionID="d2605d2a9b4d07cb270d8b038fe77030">
  <xsd:schema xmlns:xsd="http://www.w3.org/2001/XMLSchema" xmlns:xs="http://www.w3.org/2001/XMLSchema" xmlns:p="http://schemas.microsoft.com/office/2006/metadata/properties" xmlns:ns2="53de4231-ab80-432b-a3c4-fe75d957d40c" xmlns:ns3="110a0d4a-a415-4bd2-9a69-0e43ee9c3b3a" targetNamespace="http://schemas.microsoft.com/office/2006/metadata/properties" ma:root="true" ma:fieldsID="3d4313da3ed3c3b46b4f2696ea2e476c" ns2:_="" ns3:_="">
    <xsd:import namespace="53de4231-ab80-432b-a3c4-fe75d957d40c"/>
    <xsd:import namespace="110a0d4a-a415-4bd2-9a69-0e43ee9c3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e4231-ab80-432b-a3c4-fe75d957d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0d4a-a415-4bd2-9a69-0e43ee9c3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7448E1-B669-4F76-B728-91F4D2F2BB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67A9B1-0C7E-4D9C-9AC1-EDE1E4EA1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e4231-ab80-432b-a3c4-fe75d957d40c"/>
    <ds:schemaRef ds:uri="110a0d4a-a415-4bd2-9a69-0e43ee9c3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922F1-EFF1-41F8-A567-B7ACE28DD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C:\Users\Yocon\Downloads\ZTT Proposal Image Lock-Calibri (1).dotx</Template>
  <TotalTime>1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Ocon</dc:creator>
  <cp:keywords/>
  <dc:description/>
  <cp:lastModifiedBy>Laura Sheldon</cp:lastModifiedBy>
  <cp:revision>3</cp:revision>
  <cp:lastPrinted>2022-08-31T14:02:00Z</cp:lastPrinted>
  <dcterms:created xsi:type="dcterms:W3CDTF">2025-03-17T16:59:00Z</dcterms:created>
  <dcterms:modified xsi:type="dcterms:W3CDTF">2025-03-17T17:00:00Z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0x01010098893C972B54A44AAE81BDFD4E3782BD</vt:lpwstr>
  </property>
</Properties>
</file>