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AF9A7" w14:textId="693F680E" w:rsidR="00974A16" w:rsidRPr="0070268F" w:rsidRDefault="00AE53C3">
      <w:pPr>
        <w:rPr>
          <w:rFonts w:ascii="Verdana" w:hAnsi="Verdana"/>
          <w:b/>
          <w:bCs/>
          <w:color w:val="7F7F7F" w:themeColor="text1" w:themeTint="80"/>
        </w:rPr>
      </w:pPr>
      <w:r w:rsidRPr="0070268F">
        <w:rPr>
          <w:rFonts w:ascii="Verdana" w:hAnsi="Verdana"/>
          <w:b/>
          <w:bCs/>
          <w:color w:val="7F7F7F" w:themeColor="text1" w:themeTint="80"/>
        </w:rPr>
        <w:t xml:space="preserve">Financial Aid Philosophy- </w:t>
      </w:r>
      <w:r w:rsidR="0049434D" w:rsidRPr="0070268F">
        <w:rPr>
          <w:rFonts w:ascii="Verdana" w:hAnsi="Verdana" w:cs="PT Serif"/>
          <w:b/>
          <w:bCs/>
          <w:color w:val="7F7F7F" w:themeColor="text1" w:themeTint="80"/>
        </w:rPr>
        <w:t xml:space="preserve">Insert the details from the school charter or HOS </w:t>
      </w:r>
    </w:p>
    <w:p w14:paraId="290834C4" w14:textId="77777777" w:rsidR="00AE53C3" w:rsidRPr="0083148E" w:rsidRDefault="00AE53C3">
      <w:pPr>
        <w:rPr>
          <w:rFonts w:ascii="Verdana" w:hAnsi="Verdana"/>
        </w:rPr>
      </w:pPr>
    </w:p>
    <w:p w14:paraId="3ADD066A" w14:textId="77777777" w:rsidR="00AE53C3" w:rsidRPr="0083148E" w:rsidRDefault="00AE53C3">
      <w:pPr>
        <w:rPr>
          <w:rFonts w:ascii="Verdana" w:hAnsi="Verdana"/>
        </w:rPr>
      </w:pPr>
    </w:p>
    <w:p w14:paraId="4C4BE7B9" w14:textId="77777777" w:rsidR="00AE53C3" w:rsidRPr="0083148E" w:rsidRDefault="00AE53C3">
      <w:pPr>
        <w:rPr>
          <w:rFonts w:ascii="Verdana" w:hAnsi="Verdana"/>
        </w:rPr>
      </w:pPr>
    </w:p>
    <w:p w14:paraId="17058E88" w14:textId="6F512D71" w:rsidR="00AE53C3" w:rsidRPr="0049434D" w:rsidRDefault="00EC6C1C">
      <w:pPr>
        <w:rPr>
          <w:rFonts w:ascii="Verdana" w:hAnsi="Verdana"/>
          <w:b/>
          <w:color w:val="595959" w:themeColor="text1" w:themeTint="A6"/>
        </w:rPr>
      </w:pPr>
      <w:r w:rsidRPr="0049434D">
        <w:rPr>
          <w:rFonts w:ascii="Verdana" w:hAnsi="Verdana"/>
          <w:b/>
          <w:color w:val="595959" w:themeColor="text1" w:themeTint="A6"/>
        </w:rPr>
        <w:t>APPLICATION PROCESS</w:t>
      </w:r>
    </w:p>
    <w:p w14:paraId="18492ACF" w14:textId="77777777" w:rsidR="0049434D" w:rsidRPr="0049434D" w:rsidRDefault="0049434D">
      <w:pPr>
        <w:rPr>
          <w:rFonts w:ascii="Verdana" w:hAnsi="Verdana"/>
          <w:b/>
          <w:color w:val="595959" w:themeColor="text1" w:themeTint="A6"/>
        </w:rPr>
      </w:pPr>
    </w:p>
    <w:p w14:paraId="37F0AC58" w14:textId="49FC0A42" w:rsidR="00EC6C1C" w:rsidRPr="0049434D" w:rsidRDefault="00EC6C1C">
      <w:pPr>
        <w:rPr>
          <w:rFonts w:ascii="Verdana" w:hAnsi="Verdana"/>
          <w:b/>
          <w:color w:val="595959" w:themeColor="text1" w:themeTint="A6"/>
        </w:rPr>
      </w:pPr>
      <w:r w:rsidRPr="0049434D">
        <w:rPr>
          <w:rFonts w:ascii="Verdana" w:hAnsi="Verdana"/>
          <w:b/>
          <w:color w:val="595959" w:themeColor="text1" w:themeTint="A6"/>
        </w:rPr>
        <w:t>Financial Aid Committee:</w:t>
      </w:r>
    </w:p>
    <w:p w14:paraId="6522759E" w14:textId="77777777" w:rsidR="0049434D" w:rsidRPr="0049434D" w:rsidRDefault="0049434D">
      <w:pPr>
        <w:rPr>
          <w:rFonts w:ascii="Verdana" w:hAnsi="Verdana"/>
          <w:b/>
          <w:color w:val="595959" w:themeColor="text1" w:themeTint="A6"/>
        </w:rPr>
      </w:pPr>
    </w:p>
    <w:p w14:paraId="4399416A" w14:textId="4087D646" w:rsidR="00235472" w:rsidRPr="0049434D" w:rsidRDefault="00235472" w:rsidP="0049434D">
      <w:pPr>
        <w:pStyle w:val="ListParagraph"/>
        <w:numPr>
          <w:ilvl w:val="0"/>
          <w:numId w:val="30"/>
        </w:numPr>
        <w:rPr>
          <w:rFonts w:ascii="Verdana" w:hAnsi="Verdana"/>
          <w:b/>
          <w:color w:val="595959" w:themeColor="text1" w:themeTint="A6"/>
        </w:rPr>
      </w:pPr>
      <w:r w:rsidRPr="0049434D">
        <w:rPr>
          <w:rFonts w:ascii="Verdana" w:hAnsi="Verdana"/>
          <w:color w:val="595959" w:themeColor="text1" w:themeTint="A6"/>
        </w:rPr>
        <w:t>The committee include</w:t>
      </w:r>
      <w:r w:rsidR="00357BA0" w:rsidRPr="0049434D">
        <w:rPr>
          <w:rFonts w:ascii="Verdana" w:hAnsi="Verdana"/>
          <w:color w:val="595959" w:themeColor="text1" w:themeTint="A6"/>
        </w:rPr>
        <w:t>s</w:t>
      </w:r>
      <w:r w:rsidRPr="0049434D">
        <w:rPr>
          <w:rFonts w:ascii="Verdana" w:hAnsi="Verdana"/>
          <w:color w:val="595959" w:themeColor="text1" w:themeTint="A6"/>
        </w:rPr>
        <w:t xml:space="preserve">: Chief Financial Officer, Director of Enrollment Management, Financial </w:t>
      </w:r>
      <w:proofErr w:type="gramStart"/>
      <w:r w:rsidRPr="0049434D">
        <w:rPr>
          <w:rFonts w:ascii="Verdana" w:hAnsi="Verdana"/>
          <w:color w:val="595959" w:themeColor="text1" w:themeTint="A6"/>
        </w:rPr>
        <w:t>Aid</w:t>
      </w:r>
      <w:proofErr w:type="gramEnd"/>
      <w:r w:rsidRPr="0049434D">
        <w:rPr>
          <w:rFonts w:ascii="Verdana" w:hAnsi="Verdana"/>
          <w:color w:val="595959" w:themeColor="text1" w:themeTint="A6"/>
        </w:rPr>
        <w:t xml:space="preserve"> and an auditor.</w:t>
      </w:r>
    </w:p>
    <w:p w14:paraId="4EDAAE08" w14:textId="69889D57" w:rsidR="00136AB5" w:rsidRPr="0049434D" w:rsidRDefault="00136AB5" w:rsidP="0049434D">
      <w:pPr>
        <w:pStyle w:val="ListParagraph"/>
        <w:numPr>
          <w:ilvl w:val="0"/>
          <w:numId w:val="30"/>
        </w:numPr>
        <w:rPr>
          <w:rFonts w:ascii="Verdana" w:hAnsi="Verdana"/>
          <w:b/>
          <w:color w:val="595959" w:themeColor="text1" w:themeTint="A6"/>
        </w:rPr>
      </w:pPr>
      <w:r w:rsidRPr="0049434D">
        <w:rPr>
          <w:rFonts w:ascii="Verdana" w:hAnsi="Verdana"/>
          <w:color w:val="595959" w:themeColor="text1" w:themeTint="A6"/>
        </w:rPr>
        <w:t>The auditor review</w:t>
      </w:r>
      <w:r w:rsidR="00357BA0" w:rsidRPr="0049434D">
        <w:rPr>
          <w:rFonts w:ascii="Verdana" w:hAnsi="Verdana"/>
          <w:color w:val="595959" w:themeColor="text1" w:themeTint="A6"/>
        </w:rPr>
        <w:t>s</w:t>
      </w:r>
      <w:r w:rsidRPr="0049434D">
        <w:rPr>
          <w:rFonts w:ascii="Verdana" w:hAnsi="Verdana"/>
          <w:color w:val="595959" w:themeColor="text1" w:themeTint="A6"/>
        </w:rPr>
        <w:t xml:space="preserve"> </w:t>
      </w:r>
      <w:r w:rsidR="008B7EF6" w:rsidRPr="0049434D">
        <w:rPr>
          <w:rFonts w:ascii="Verdana" w:hAnsi="Verdana"/>
          <w:color w:val="595959" w:themeColor="text1" w:themeTint="A6"/>
        </w:rPr>
        <w:t xml:space="preserve">all new applications, as well as </w:t>
      </w:r>
      <w:r w:rsidRPr="0049434D">
        <w:rPr>
          <w:rFonts w:ascii="Verdana" w:hAnsi="Verdana"/>
          <w:color w:val="595959" w:themeColor="text1" w:themeTint="A6"/>
        </w:rPr>
        <w:t xml:space="preserve">any application </w:t>
      </w:r>
      <w:r w:rsidR="00357BA0" w:rsidRPr="0049434D">
        <w:rPr>
          <w:rFonts w:ascii="Verdana" w:hAnsi="Verdana"/>
          <w:color w:val="595959" w:themeColor="text1" w:themeTint="A6"/>
        </w:rPr>
        <w:t>with more complicated profiles including</w:t>
      </w:r>
      <w:r w:rsidR="008B7EF6" w:rsidRPr="0049434D">
        <w:rPr>
          <w:rFonts w:ascii="Verdana" w:hAnsi="Verdana"/>
          <w:color w:val="595959" w:themeColor="text1" w:themeTint="A6"/>
        </w:rPr>
        <w:t>,</w:t>
      </w:r>
      <w:r w:rsidR="00357BA0" w:rsidRPr="0049434D">
        <w:rPr>
          <w:rFonts w:ascii="Verdana" w:hAnsi="Verdana"/>
          <w:color w:val="595959" w:themeColor="text1" w:themeTint="A6"/>
        </w:rPr>
        <w:t xml:space="preserve"> but not exclusively</w:t>
      </w:r>
      <w:r w:rsidR="008B7EF6" w:rsidRPr="0049434D">
        <w:rPr>
          <w:rFonts w:ascii="Verdana" w:hAnsi="Verdana"/>
          <w:color w:val="595959" w:themeColor="text1" w:themeTint="A6"/>
        </w:rPr>
        <w:t>,</w:t>
      </w:r>
      <w:r w:rsidR="00357BA0" w:rsidRPr="0049434D">
        <w:rPr>
          <w:rFonts w:ascii="Verdana" w:hAnsi="Verdana"/>
          <w:color w:val="595959" w:themeColor="text1" w:themeTint="A6"/>
        </w:rPr>
        <w:t xml:space="preserve"> </w:t>
      </w:r>
      <w:r w:rsidRPr="0049434D">
        <w:rPr>
          <w:rFonts w:ascii="Verdana" w:hAnsi="Verdana"/>
          <w:color w:val="595959" w:themeColor="text1" w:themeTint="A6"/>
        </w:rPr>
        <w:t xml:space="preserve">business returns and multiple schedules. </w:t>
      </w:r>
      <w:r w:rsidR="00357BA0" w:rsidRPr="0049434D">
        <w:rPr>
          <w:rFonts w:ascii="Verdana" w:hAnsi="Verdana"/>
          <w:color w:val="595959" w:themeColor="text1" w:themeTint="A6"/>
        </w:rPr>
        <w:t>Any</w:t>
      </w:r>
      <w:r w:rsidRPr="0049434D">
        <w:rPr>
          <w:rFonts w:ascii="Verdana" w:hAnsi="Verdana"/>
          <w:color w:val="595959" w:themeColor="text1" w:themeTint="A6"/>
        </w:rPr>
        <w:t xml:space="preserve"> changes and comments are reflected in the application. The auditor may be asked to speak with a family via phone or email to explain a specific </w:t>
      </w:r>
      <w:r w:rsidR="007A08DF" w:rsidRPr="0049434D">
        <w:rPr>
          <w:rFonts w:ascii="Verdana" w:hAnsi="Verdana"/>
          <w:color w:val="595959" w:themeColor="text1" w:themeTint="A6"/>
        </w:rPr>
        <w:t>situation</w:t>
      </w:r>
      <w:r w:rsidR="00DB437D" w:rsidRPr="0049434D">
        <w:rPr>
          <w:rFonts w:ascii="Verdana" w:hAnsi="Verdana"/>
          <w:color w:val="595959" w:themeColor="text1" w:themeTint="A6"/>
        </w:rPr>
        <w:t xml:space="preserve"> or answer questions</w:t>
      </w:r>
      <w:r w:rsidR="007A08DF" w:rsidRPr="0049434D">
        <w:rPr>
          <w:rFonts w:ascii="Verdana" w:hAnsi="Verdana"/>
          <w:color w:val="595959" w:themeColor="text1" w:themeTint="A6"/>
        </w:rPr>
        <w:t xml:space="preserve">. </w:t>
      </w:r>
    </w:p>
    <w:p w14:paraId="39091522" w14:textId="77777777" w:rsidR="0049434D" w:rsidRPr="0049434D" w:rsidRDefault="0049434D" w:rsidP="0049434D">
      <w:pPr>
        <w:pStyle w:val="ListParagraph"/>
        <w:rPr>
          <w:rFonts w:ascii="Verdana" w:hAnsi="Verdana"/>
          <w:b/>
          <w:color w:val="595959" w:themeColor="text1" w:themeTint="A6"/>
        </w:rPr>
      </w:pPr>
    </w:p>
    <w:p w14:paraId="4B39C794" w14:textId="6D0B0826" w:rsidR="00997B2E" w:rsidRPr="0049434D" w:rsidRDefault="00997B2E">
      <w:pPr>
        <w:rPr>
          <w:rFonts w:ascii="Verdana" w:hAnsi="Verdana"/>
          <w:b/>
          <w:color w:val="595959" w:themeColor="text1" w:themeTint="A6"/>
        </w:rPr>
      </w:pPr>
      <w:r w:rsidRPr="0049434D">
        <w:rPr>
          <w:rFonts w:ascii="Verdana" w:hAnsi="Verdana"/>
          <w:b/>
          <w:color w:val="595959" w:themeColor="text1" w:themeTint="A6"/>
        </w:rPr>
        <w:t>Timeline:</w:t>
      </w:r>
    </w:p>
    <w:p w14:paraId="5B448939" w14:textId="77777777" w:rsidR="0049434D" w:rsidRPr="0049434D" w:rsidRDefault="0049434D">
      <w:pPr>
        <w:rPr>
          <w:rFonts w:ascii="Verdana" w:hAnsi="Verdana"/>
          <w:b/>
          <w:color w:val="595959" w:themeColor="text1" w:themeTint="A6"/>
        </w:rPr>
      </w:pPr>
    </w:p>
    <w:p w14:paraId="02AA603F" w14:textId="5FBEBBE6" w:rsidR="00997B2E" w:rsidRPr="0049434D" w:rsidRDefault="00997B2E" w:rsidP="0049434D">
      <w:pPr>
        <w:pStyle w:val="ListParagraph"/>
        <w:numPr>
          <w:ilvl w:val="0"/>
          <w:numId w:val="31"/>
        </w:numPr>
        <w:rPr>
          <w:rFonts w:ascii="Verdana" w:hAnsi="Verdana"/>
          <w:color w:val="595959" w:themeColor="text1" w:themeTint="A6"/>
        </w:rPr>
      </w:pPr>
      <w:r w:rsidRPr="0049434D">
        <w:rPr>
          <w:rFonts w:ascii="Verdana" w:hAnsi="Verdana"/>
          <w:color w:val="595959" w:themeColor="text1" w:themeTint="A6"/>
        </w:rPr>
        <w:t xml:space="preserve">Applications for financial aid are processed through </w:t>
      </w:r>
      <w:r w:rsidR="0049434D" w:rsidRPr="0049434D">
        <w:rPr>
          <w:rFonts w:ascii="Verdana" w:hAnsi="Verdana"/>
          <w:color w:val="595959" w:themeColor="text1" w:themeTint="A6"/>
        </w:rPr>
        <w:t xml:space="preserve">(insert FA provider) </w:t>
      </w:r>
      <w:r w:rsidRPr="0049434D">
        <w:rPr>
          <w:rFonts w:ascii="Verdana" w:hAnsi="Verdana"/>
          <w:color w:val="595959" w:themeColor="text1" w:themeTint="A6"/>
        </w:rPr>
        <w:t xml:space="preserve">and are made available </w:t>
      </w:r>
      <w:r w:rsidR="0049434D" w:rsidRPr="0049434D">
        <w:rPr>
          <w:rFonts w:ascii="Verdana" w:hAnsi="Verdana"/>
          <w:color w:val="595959" w:themeColor="text1" w:themeTint="A6"/>
        </w:rPr>
        <w:t>(insert date)</w:t>
      </w:r>
      <w:r w:rsidRPr="0049434D">
        <w:rPr>
          <w:rFonts w:ascii="Verdana" w:hAnsi="Verdana"/>
          <w:color w:val="595959" w:themeColor="text1" w:themeTint="A6"/>
        </w:rPr>
        <w:t xml:space="preserve"> for the next school year. The School Code for </w:t>
      </w:r>
      <w:r w:rsidR="0083148E" w:rsidRPr="0049434D">
        <w:rPr>
          <w:rFonts w:ascii="Verdana" w:hAnsi="Verdana"/>
          <w:color w:val="595959" w:themeColor="text1" w:themeTint="A6"/>
        </w:rPr>
        <w:t>INSERT SCHOOL NAME</w:t>
      </w:r>
      <w:r w:rsidRPr="0049434D">
        <w:rPr>
          <w:rFonts w:ascii="Verdana" w:hAnsi="Verdana"/>
          <w:color w:val="595959" w:themeColor="text1" w:themeTint="A6"/>
        </w:rPr>
        <w:t xml:space="preserve"> is </w:t>
      </w:r>
      <w:r w:rsidR="0049434D" w:rsidRPr="0049434D">
        <w:rPr>
          <w:rFonts w:ascii="Verdana" w:hAnsi="Verdana"/>
          <w:color w:val="595959" w:themeColor="text1" w:themeTint="A6"/>
        </w:rPr>
        <w:t>XXXX</w:t>
      </w:r>
      <w:r w:rsidRPr="0049434D">
        <w:rPr>
          <w:rFonts w:ascii="Verdana" w:hAnsi="Verdana"/>
          <w:color w:val="595959" w:themeColor="text1" w:themeTint="A6"/>
        </w:rPr>
        <w:t>.</w:t>
      </w:r>
    </w:p>
    <w:p w14:paraId="5D3AFE71" w14:textId="38BD1BD8" w:rsidR="00997B2E" w:rsidRPr="0049434D" w:rsidRDefault="00997B2E" w:rsidP="0049434D">
      <w:pPr>
        <w:pStyle w:val="ListParagraph"/>
        <w:numPr>
          <w:ilvl w:val="0"/>
          <w:numId w:val="31"/>
        </w:numPr>
        <w:rPr>
          <w:rFonts w:ascii="Verdana" w:hAnsi="Verdana"/>
          <w:color w:val="595959" w:themeColor="text1" w:themeTint="A6"/>
        </w:rPr>
      </w:pPr>
      <w:r w:rsidRPr="0049434D">
        <w:rPr>
          <w:rFonts w:ascii="Verdana" w:hAnsi="Verdana"/>
          <w:color w:val="595959" w:themeColor="text1" w:themeTint="A6"/>
        </w:rPr>
        <w:t>Mid</w:t>
      </w:r>
      <w:proofErr w:type="gramStart"/>
      <w:r w:rsidRPr="0049434D">
        <w:rPr>
          <w:rFonts w:ascii="Verdana" w:hAnsi="Verdana"/>
          <w:color w:val="595959" w:themeColor="text1" w:themeTint="A6"/>
        </w:rPr>
        <w:t>-</w:t>
      </w:r>
      <w:r w:rsidR="0070268F">
        <w:rPr>
          <w:rFonts w:ascii="Verdana" w:hAnsi="Verdana"/>
          <w:color w:val="595959" w:themeColor="text1" w:themeTint="A6"/>
        </w:rPr>
        <w:t>(</w:t>
      </w:r>
      <w:proofErr w:type="gramEnd"/>
      <w:r w:rsidR="0070268F">
        <w:rPr>
          <w:rFonts w:ascii="Verdana" w:hAnsi="Verdana"/>
          <w:color w:val="595959" w:themeColor="text1" w:themeTint="A6"/>
        </w:rPr>
        <w:t>insert date)</w:t>
      </w:r>
      <w:r w:rsidRPr="0049434D">
        <w:rPr>
          <w:rFonts w:ascii="Verdana" w:hAnsi="Verdana"/>
          <w:color w:val="595959" w:themeColor="text1" w:themeTint="A6"/>
        </w:rPr>
        <w:t xml:space="preserve"> – </w:t>
      </w:r>
      <w:r w:rsidR="0049434D" w:rsidRPr="0049434D">
        <w:rPr>
          <w:rFonts w:ascii="Verdana" w:hAnsi="Verdana"/>
          <w:color w:val="595959" w:themeColor="text1" w:themeTint="A6"/>
        </w:rPr>
        <w:t>Applications</w:t>
      </w:r>
      <w:r w:rsidRPr="0049434D">
        <w:rPr>
          <w:rFonts w:ascii="Verdana" w:hAnsi="Verdana"/>
          <w:color w:val="595959" w:themeColor="text1" w:themeTint="A6"/>
        </w:rPr>
        <w:t xml:space="preserve"> must be completed </w:t>
      </w:r>
      <w:r w:rsidR="00442329" w:rsidRPr="0049434D">
        <w:rPr>
          <w:rFonts w:ascii="Verdana" w:hAnsi="Verdana"/>
          <w:color w:val="595959" w:themeColor="text1" w:themeTint="A6"/>
        </w:rPr>
        <w:t>and submitted to</w:t>
      </w:r>
      <w:r w:rsidR="0049434D" w:rsidRPr="0049434D">
        <w:rPr>
          <w:rFonts w:ascii="Verdana" w:hAnsi="Verdana"/>
          <w:color w:val="595959" w:themeColor="text1" w:themeTint="A6"/>
        </w:rPr>
        <w:t xml:space="preserve"> (insert FA tool)</w:t>
      </w:r>
      <w:r w:rsidR="00442329" w:rsidRPr="0049434D">
        <w:rPr>
          <w:rFonts w:ascii="Verdana" w:hAnsi="Verdana"/>
          <w:color w:val="595959" w:themeColor="text1" w:themeTint="A6"/>
        </w:rPr>
        <w:t xml:space="preserve"> </w:t>
      </w:r>
      <w:r w:rsidR="0049434D" w:rsidRPr="0049434D">
        <w:rPr>
          <w:rFonts w:ascii="Verdana" w:hAnsi="Verdana"/>
          <w:color w:val="595959" w:themeColor="text1" w:themeTint="A6"/>
        </w:rPr>
        <w:t>Enter in your deadline dates for new/returning etc.</w:t>
      </w:r>
      <w:r w:rsidR="00442329" w:rsidRPr="0049434D">
        <w:rPr>
          <w:rFonts w:ascii="Verdana" w:hAnsi="Verdana"/>
          <w:color w:val="595959" w:themeColor="text1" w:themeTint="A6"/>
        </w:rPr>
        <w:t xml:space="preserve"> </w:t>
      </w:r>
    </w:p>
    <w:p w14:paraId="23BD6FBF" w14:textId="56893A26" w:rsidR="00442329" w:rsidRPr="0049434D" w:rsidRDefault="00442329" w:rsidP="0049434D">
      <w:pPr>
        <w:pStyle w:val="ListParagraph"/>
        <w:numPr>
          <w:ilvl w:val="0"/>
          <w:numId w:val="31"/>
        </w:numPr>
        <w:rPr>
          <w:rFonts w:ascii="Verdana" w:hAnsi="Verdana"/>
          <w:color w:val="595959" w:themeColor="text1" w:themeTint="A6"/>
        </w:rPr>
      </w:pPr>
      <w:r w:rsidRPr="0049434D">
        <w:rPr>
          <w:rFonts w:ascii="Verdana" w:hAnsi="Verdana"/>
          <w:color w:val="595959" w:themeColor="text1" w:themeTint="A6"/>
        </w:rPr>
        <w:t xml:space="preserve">Completed tax returns (personal and business) and W2s </w:t>
      </w:r>
      <w:r w:rsidR="00CE57C5" w:rsidRPr="0049434D">
        <w:rPr>
          <w:rFonts w:ascii="Verdana" w:hAnsi="Verdana"/>
          <w:color w:val="595959" w:themeColor="text1" w:themeTint="A6"/>
        </w:rPr>
        <w:t xml:space="preserve">or 1099s </w:t>
      </w:r>
      <w:r w:rsidRPr="0049434D">
        <w:rPr>
          <w:rFonts w:ascii="Verdana" w:hAnsi="Verdana"/>
          <w:color w:val="595959" w:themeColor="text1" w:themeTint="A6"/>
        </w:rPr>
        <w:t>are required to be considered for aid</w:t>
      </w:r>
      <w:r w:rsidR="00981E09" w:rsidRPr="0049434D">
        <w:rPr>
          <w:rFonts w:ascii="Verdana" w:hAnsi="Verdana"/>
          <w:color w:val="595959" w:themeColor="text1" w:themeTint="A6"/>
        </w:rPr>
        <w:t xml:space="preserve">. </w:t>
      </w:r>
      <w:r w:rsidR="0049434D" w:rsidRPr="0049434D">
        <w:rPr>
          <w:rFonts w:ascii="Verdana" w:hAnsi="Verdana"/>
          <w:color w:val="595959" w:themeColor="text1" w:themeTint="A6"/>
        </w:rPr>
        <w:t>Enter in deadline for those to be submitted.</w:t>
      </w:r>
    </w:p>
    <w:p w14:paraId="0ACD28DA" w14:textId="20982B61" w:rsidR="00981E09" w:rsidRPr="0049434D" w:rsidRDefault="009E26E7" w:rsidP="0049434D">
      <w:pPr>
        <w:pStyle w:val="ListParagraph"/>
        <w:numPr>
          <w:ilvl w:val="0"/>
          <w:numId w:val="31"/>
        </w:numPr>
        <w:rPr>
          <w:rFonts w:ascii="Verdana" w:hAnsi="Verdana"/>
          <w:color w:val="595959" w:themeColor="text1" w:themeTint="A6"/>
        </w:rPr>
      </w:pPr>
      <w:r w:rsidRPr="0049434D">
        <w:rPr>
          <w:rFonts w:ascii="Verdana" w:hAnsi="Verdana"/>
          <w:color w:val="595959" w:themeColor="text1" w:themeTint="A6"/>
        </w:rPr>
        <w:t xml:space="preserve">New students are notified of their financial aid award with their acceptance letter which is always mailed </w:t>
      </w:r>
      <w:r w:rsidR="0049434D" w:rsidRPr="0049434D">
        <w:rPr>
          <w:rFonts w:ascii="Verdana" w:hAnsi="Verdana"/>
          <w:color w:val="595959" w:themeColor="text1" w:themeTint="A6"/>
        </w:rPr>
        <w:t>(insert date)</w:t>
      </w:r>
      <w:r w:rsidRPr="0049434D">
        <w:rPr>
          <w:rFonts w:ascii="Verdana" w:hAnsi="Verdana"/>
          <w:color w:val="595959" w:themeColor="text1" w:themeTint="A6"/>
        </w:rPr>
        <w:t xml:space="preserve">.  </w:t>
      </w:r>
    </w:p>
    <w:p w14:paraId="1C2F0291" w14:textId="2DE8EF8A" w:rsidR="009E26E7" w:rsidRDefault="009E26E7" w:rsidP="0049434D">
      <w:pPr>
        <w:pStyle w:val="ListParagraph"/>
        <w:numPr>
          <w:ilvl w:val="0"/>
          <w:numId w:val="31"/>
        </w:numPr>
        <w:rPr>
          <w:rFonts w:ascii="Verdana" w:hAnsi="Verdana"/>
          <w:color w:val="595959" w:themeColor="text1" w:themeTint="A6"/>
        </w:rPr>
      </w:pPr>
      <w:r w:rsidRPr="0049434D">
        <w:rPr>
          <w:rFonts w:ascii="Verdana" w:hAnsi="Verdana"/>
          <w:color w:val="595959" w:themeColor="text1" w:themeTint="A6"/>
        </w:rPr>
        <w:t xml:space="preserve">Current families are notified in </w:t>
      </w:r>
      <w:r w:rsidR="0049434D" w:rsidRPr="0049434D">
        <w:rPr>
          <w:rFonts w:ascii="Verdana" w:hAnsi="Verdana"/>
          <w:color w:val="595959" w:themeColor="text1" w:themeTint="A6"/>
        </w:rPr>
        <w:t xml:space="preserve">(insert date) </w:t>
      </w:r>
      <w:r w:rsidRPr="0049434D">
        <w:rPr>
          <w:rFonts w:ascii="Verdana" w:hAnsi="Verdana"/>
          <w:color w:val="595959" w:themeColor="text1" w:themeTint="A6"/>
        </w:rPr>
        <w:t>of their annual award</w:t>
      </w:r>
      <w:r w:rsidR="00DB437D" w:rsidRPr="0049434D">
        <w:rPr>
          <w:rFonts w:ascii="Verdana" w:hAnsi="Verdana"/>
          <w:color w:val="595959" w:themeColor="text1" w:themeTint="A6"/>
        </w:rPr>
        <w:t xml:space="preserve"> provided we have received </w:t>
      </w:r>
      <w:r w:rsidR="0049434D" w:rsidRPr="0049434D">
        <w:rPr>
          <w:rFonts w:ascii="Verdana" w:hAnsi="Verdana"/>
          <w:color w:val="595959" w:themeColor="text1" w:themeTint="A6"/>
        </w:rPr>
        <w:t>enough</w:t>
      </w:r>
      <w:r w:rsidR="00DB437D" w:rsidRPr="0049434D">
        <w:rPr>
          <w:rFonts w:ascii="Verdana" w:hAnsi="Verdana"/>
          <w:color w:val="595959" w:themeColor="text1" w:themeTint="A6"/>
        </w:rPr>
        <w:t xml:space="preserve"> documentation to </w:t>
      </w:r>
      <w:r w:rsidR="0049434D">
        <w:rPr>
          <w:rFonts w:ascii="Verdana" w:hAnsi="Verdana"/>
          <w:color w:val="595959" w:themeColor="text1" w:themeTint="A6"/>
        </w:rPr>
        <w:t>make an award.</w:t>
      </w:r>
    </w:p>
    <w:p w14:paraId="3ECEF703" w14:textId="77777777" w:rsidR="0049434D" w:rsidRPr="0049434D" w:rsidRDefault="0049434D" w:rsidP="0049434D">
      <w:pPr>
        <w:pStyle w:val="ListParagraph"/>
        <w:rPr>
          <w:rFonts w:ascii="Verdana" w:hAnsi="Verdana"/>
          <w:color w:val="595959" w:themeColor="text1" w:themeTint="A6"/>
        </w:rPr>
      </w:pPr>
    </w:p>
    <w:p w14:paraId="428C8EB8" w14:textId="5C3A3DE6" w:rsidR="009E26E7" w:rsidRDefault="009E26E7" w:rsidP="009E26E7">
      <w:pPr>
        <w:rPr>
          <w:rFonts w:ascii="Verdana" w:hAnsi="Verdana"/>
          <w:b/>
          <w:color w:val="595959" w:themeColor="text1" w:themeTint="A6"/>
        </w:rPr>
      </w:pPr>
      <w:r w:rsidRPr="0049434D">
        <w:rPr>
          <w:rFonts w:ascii="Verdana" w:hAnsi="Verdana"/>
          <w:b/>
          <w:color w:val="595959" w:themeColor="text1" w:themeTint="A6"/>
        </w:rPr>
        <w:t>Documentation Required</w:t>
      </w:r>
      <w:r w:rsidR="0049434D" w:rsidRPr="0049434D">
        <w:rPr>
          <w:rFonts w:ascii="Verdana" w:hAnsi="Verdana"/>
          <w:b/>
          <w:color w:val="595959" w:themeColor="text1" w:themeTint="A6"/>
        </w:rPr>
        <w:t>:</w:t>
      </w:r>
    </w:p>
    <w:p w14:paraId="4165864F" w14:textId="77777777" w:rsidR="0049434D" w:rsidRPr="0049434D" w:rsidRDefault="0049434D" w:rsidP="009E26E7">
      <w:pPr>
        <w:rPr>
          <w:rFonts w:ascii="Verdana" w:hAnsi="Verdana"/>
          <w:b/>
          <w:color w:val="595959" w:themeColor="text1" w:themeTint="A6"/>
        </w:rPr>
      </w:pPr>
    </w:p>
    <w:p w14:paraId="50796D0C" w14:textId="489E6D07" w:rsidR="009E26E7" w:rsidRPr="0049434D" w:rsidRDefault="0070268F" w:rsidP="0049434D">
      <w:pPr>
        <w:pStyle w:val="ListParagraph"/>
        <w:numPr>
          <w:ilvl w:val="0"/>
          <w:numId w:val="32"/>
        </w:numPr>
        <w:rPr>
          <w:rFonts w:ascii="Verdana" w:hAnsi="Verdana"/>
          <w:color w:val="595959" w:themeColor="text1" w:themeTint="A6"/>
        </w:rPr>
      </w:pPr>
      <w:r>
        <w:rPr>
          <w:rFonts w:ascii="Verdana" w:hAnsi="Verdana"/>
          <w:color w:val="595959" w:themeColor="text1" w:themeTint="A6"/>
        </w:rPr>
        <w:t>FA Application submitted to (insert FA tool)</w:t>
      </w:r>
    </w:p>
    <w:p w14:paraId="537D0D67" w14:textId="08906011" w:rsidR="005B4D9E" w:rsidRPr="0049434D" w:rsidRDefault="005B4D9E" w:rsidP="0049434D">
      <w:pPr>
        <w:pStyle w:val="ListParagraph"/>
        <w:numPr>
          <w:ilvl w:val="0"/>
          <w:numId w:val="32"/>
        </w:numPr>
        <w:rPr>
          <w:rFonts w:ascii="Verdana" w:hAnsi="Verdana"/>
          <w:color w:val="595959" w:themeColor="text1" w:themeTint="A6"/>
        </w:rPr>
      </w:pPr>
      <w:r w:rsidRPr="0049434D">
        <w:rPr>
          <w:rFonts w:ascii="Verdana" w:hAnsi="Verdana"/>
          <w:color w:val="595959" w:themeColor="text1" w:themeTint="A6"/>
        </w:rPr>
        <w:t>1040 with all filed schedules and attachments. This must be the most recent tax return</w:t>
      </w:r>
      <w:r w:rsidR="0070268F">
        <w:rPr>
          <w:rFonts w:ascii="Verdana" w:hAnsi="Verdana"/>
          <w:color w:val="595959" w:themeColor="text1" w:themeTint="A6"/>
        </w:rPr>
        <w:t>/or prior year depending on school criteria</w:t>
      </w:r>
      <w:r w:rsidRPr="0049434D">
        <w:rPr>
          <w:rFonts w:ascii="Verdana" w:hAnsi="Verdana"/>
          <w:color w:val="595959" w:themeColor="text1" w:themeTint="A6"/>
        </w:rPr>
        <w:t xml:space="preserve">. If a family has filed </w:t>
      </w:r>
      <w:r w:rsidR="00CE57C5" w:rsidRPr="0049434D">
        <w:rPr>
          <w:rFonts w:ascii="Verdana" w:hAnsi="Verdana"/>
          <w:color w:val="595959" w:themeColor="text1" w:themeTint="A6"/>
        </w:rPr>
        <w:t xml:space="preserve">an extension, they must submit that paperwork and we will accept prior year’s taxes. </w:t>
      </w:r>
    </w:p>
    <w:p w14:paraId="3D878E3D" w14:textId="093C6A1C" w:rsidR="002451C8" w:rsidRPr="0049434D" w:rsidRDefault="002451C8" w:rsidP="0049434D">
      <w:pPr>
        <w:pStyle w:val="ListParagraph"/>
        <w:numPr>
          <w:ilvl w:val="0"/>
          <w:numId w:val="32"/>
        </w:numPr>
        <w:rPr>
          <w:rFonts w:ascii="Verdana" w:hAnsi="Verdana"/>
          <w:color w:val="595959" w:themeColor="text1" w:themeTint="A6"/>
        </w:rPr>
      </w:pPr>
      <w:r w:rsidRPr="0049434D">
        <w:rPr>
          <w:rFonts w:ascii="Verdana" w:hAnsi="Verdana"/>
          <w:color w:val="595959" w:themeColor="text1" w:themeTint="A6"/>
        </w:rPr>
        <w:t>Business tax return and attached schedules.</w:t>
      </w:r>
    </w:p>
    <w:p w14:paraId="2A4662D7" w14:textId="6605A599" w:rsidR="00072C4C" w:rsidRDefault="00072C4C" w:rsidP="0049434D">
      <w:pPr>
        <w:pStyle w:val="ListParagraph"/>
        <w:numPr>
          <w:ilvl w:val="0"/>
          <w:numId w:val="32"/>
        </w:numPr>
        <w:rPr>
          <w:rFonts w:ascii="Verdana" w:hAnsi="Verdana"/>
          <w:color w:val="595959" w:themeColor="text1" w:themeTint="A6"/>
        </w:rPr>
      </w:pPr>
      <w:r w:rsidRPr="0049434D">
        <w:rPr>
          <w:rFonts w:ascii="Verdana" w:hAnsi="Verdana"/>
          <w:color w:val="595959" w:themeColor="text1" w:themeTint="A6"/>
        </w:rPr>
        <w:t>Signed contract and deposit for the next year is required to be considered for aid.</w:t>
      </w:r>
    </w:p>
    <w:p w14:paraId="01AEC6BD" w14:textId="25C21012" w:rsidR="0049434D" w:rsidRDefault="0049434D" w:rsidP="00297246">
      <w:pPr>
        <w:pStyle w:val="ListParagraph"/>
        <w:ind w:left="1080"/>
        <w:rPr>
          <w:rFonts w:ascii="Verdana" w:hAnsi="Verdana"/>
          <w:color w:val="595959" w:themeColor="text1" w:themeTint="A6"/>
        </w:rPr>
      </w:pPr>
    </w:p>
    <w:p w14:paraId="20EF363E" w14:textId="1400A8BD" w:rsidR="0070268F" w:rsidRDefault="0070268F" w:rsidP="00297246">
      <w:pPr>
        <w:pStyle w:val="ListParagraph"/>
        <w:ind w:left="1080"/>
        <w:rPr>
          <w:rFonts w:ascii="Verdana" w:hAnsi="Verdana"/>
          <w:color w:val="595959" w:themeColor="text1" w:themeTint="A6"/>
        </w:rPr>
      </w:pPr>
    </w:p>
    <w:p w14:paraId="785627AF" w14:textId="1C3D5A4A" w:rsidR="0070268F" w:rsidRDefault="0070268F" w:rsidP="00297246">
      <w:pPr>
        <w:pStyle w:val="ListParagraph"/>
        <w:ind w:left="1080"/>
        <w:rPr>
          <w:rFonts w:ascii="Verdana" w:hAnsi="Verdana"/>
          <w:color w:val="595959" w:themeColor="text1" w:themeTint="A6"/>
        </w:rPr>
      </w:pPr>
    </w:p>
    <w:p w14:paraId="78BD8A24" w14:textId="77777777" w:rsidR="0070268F" w:rsidRPr="0049434D" w:rsidRDefault="0070268F" w:rsidP="00297246">
      <w:pPr>
        <w:pStyle w:val="ListParagraph"/>
        <w:ind w:left="1080"/>
        <w:rPr>
          <w:rFonts w:ascii="Verdana" w:hAnsi="Verdana"/>
          <w:color w:val="595959" w:themeColor="text1" w:themeTint="A6"/>
        </w:rPr>
      </w:pPr>
    </w:p>
    <w:p w14:paraId="1468882A" w14:textId="659F2370" w:rsidR="002451C8" w:rsidRDefault="002451C8" w:rsidP="002451C8">
      <w:pPr>
        <w:rPr>
          <w:rFonts w:ascii="Verdana" w:hAnsi="Verdana"/>
          <w:b/>
          <w:color w:val="595959" w:themeColor="text1" w:themeTint="A6"/>
        </w:rPr>
      </w:pPr>
      <w:r w:rsidRPr="0049434D">
        <w:rPr>
          <w:rFonts w:ascii="Verdana" w:hAnsi="Verdana"/>
          <w:b/>
          <w:color w:val="595959" w:themeColor="text1" w:themeTint="A6"/>
        </w:rPr>
        <w:lastRenderedPageBreak/>
        <w:t>Confidentiality Statement</w:t>
      </w:r>
      <w:r w:rsidR="0049434D">
        <w:rPr>
          <w:rFonts w:ascii="Verdana" w:hAnsi="Verdana"/>
          <w:b/>
          <w:color w:val="595959" w:themeColor="text1" w:themeTint="A6"/>
        </w:rPr>
        <w:t>:</w:t>
      </w:r>
    </w:p>
    <w:p w14:paraId="214816CB" w14:textId="77777777" w:rsidR="0049434D" w:rsidRPr="0049434D" w:rsidRDefault="0049434D" w:rsidP="002451C8">
      <w:pPr>
        <w:rPr>
          <w:rFonts w:ascii="Verdana" w:hAnsi="Verdana"/>
          <w:b/>
          <w:color w:val="595959" w:themeColor="text1" w:themeTint="A6"/>
        </w:rPr>
      </w:pPr>
    </w:p>
    <w:p w14:paraId="3EB94598" w14:textId="5E075E98" w:rsidR="002451C8" w:rsidRPr="0049434D" w:rsidRDefault="002451C8" w:rsidP="0049434D">
      <w:pPr>
        <w:pStyle w:val="ListParagraph"/>
        <w:numPr>
          <w:ilvl w:val="0"/>
          <w:numId w:val="33"/>
        </w:numPr>
        <w:rPr>
          <w:rFonts w:ascii="Verdana" w:hAnsi="Verdana"/>
          <w:b/>
          <w:color w:val="595959" w:themeColor="text1" w:themeTint="A6"/>
        </w:rPr>
      </w:pPr>
      <w:r w:rsidRPr="0049434D">
        <w:rPr>
          <w:rFonts w:ascii="Verdana" w:hAnsi="Verdana"/>
          <w:color w:val="595959" w:themeColor="text1" w:themeTint="A6"/>
        </w:rPr>
        <w:t xml:space="preserve">This grant is a confidential matter between </w:t>
      </w:r>
      <w:r w:rsidR="0083148E" w:rsidRPr="0049434D">
        <w:rPr>
          <w:rFonts w:ascii="Verdana" w:hAnsi="Verdana"/>
          <w:color w:val="595959" w:themeColor="text1" w:themeTint="A6"/>
        </w:rPr>
        <w:t>INSERT SCHOOL NAME</w:t>
      </w:r>
      <w:r w:rsidRPr="0049434D">
        <w:rPr>
          <w:rFonts w:ascii="Verdana" w:hAnsi="Verdana"/>
          <w:color w:val="595959" w:themeColor="text1" w:themeTint="A6"/>
        </w:rPr>
        <w:t xml:space="preserve"> and the family. Only a small, select group </w:t>
      </w:r>
      <w:r w:rsidR="008B7EF6" w:rsidRPr="0049434D">
        <w:rPr>
          <w:rFonts w:ascii="Verdana" w:hAnsi="Verdana"/>
          <w:color w:val="595959" w:themeColor="text1" w:themeTint="A6"/>
        </w:rPr>
        <w:t xml:space="preserve">of </w:t>
      </w:r>
      <w:r w:rsidR="0083148E" w:rsidRPr="0049434D">
        <w:rPr>
          <w:rFonts w:ascii="Verdana" w:hAnsi="Verdana"/>
          <w:color w:val="595959" w:themeColor="text1" w:themeTint="A6"/>
        </w:rPr>
        <w:t>INSERT SCHOOL NAME</w:t>
      </w:r>
      <w:r w:rsidR="008B7EF6" w:rsidRPr="0049434D">
        <w:rPr>
          <w:rFonts w:ascii="Verdana" w:hAnsi="Verdana"/>
          <w:color w:val="595959" w:themeColor="text1" w:themeTint="A6"/>
        </w:rPr>
        <w:t xml:space="preserve"> administrators are aware</w:t>
      </w:r>
      <w:r w:rsidRPr="0049434D">
        <w:rPr>
          <w:rFonts w:ascii="Verdana" w:hAnsi="Verdana"/>
          <w:color w:val="595959" w:themeColor="text1" w:themeTint="A6"/>
        </w:rPr>
        <w:t xml:space="preserve"> of a financial aid application/award.</w:t>
      </w:r>
    </w:p>
    <w:p w14:paraId="7F1C3808" w14:textId="3EBC5D5E" w:rsidR="002451C8" w:rsidRPr="0049434D" w:rsidRDefault="002451C8" w:rsidP="0049434D">
      <w:pPr>
        <w:pStyle w:val="ListParagraph"/>
        <w:numPr>
          <w:ilvl w:val="0"/>
          <w:numId w:val="33"/>
        </w:numPr>
        <w:rPr>
          <w:rFonts w:ascii="Verdana" w:hAnsi="Verdana"/>
          <w:b/>
          <w:color w:val="595959" w:themeColor="text1" w:themeTint="A6"/>
        </w:rPr>
      </w:pPr>
      <w:r w:rsidRPr="0049434D">
        <w:rPr>
          <w:rFonts w:ascii="Verdana" w:hAnsi="Verdana"/>
          <w:color w:val="595959" w:themeColor="text1" w:themeTint="A6"/>
        </w:rPr>
        <w:t xml:space="preserve">The family’s financial information and records will be treated with the utmost discretion by the school. No paperwork will be filed on school property. All documents relating to the financial aid application will be uploaded to the </w:t>
      </w:r>
      <w:r w:rsidR="0070268F">
        <w:rPr>
          <w:rFonts w:ascii="Verdana" w:hAnsi="Verdana"/>
          <w:color w:val="595959" w:themeColor="text1" w:themeTint="A6"/>
        </w:rPr>
        <w:t>FA</w:t>
      </w:r>
      <w:r w:rsidRPr="0049434D">
        <w:rPr>
          <w:rFonts w:ascii="Verdana" w:hAnsi="Verdana"/>
          <w:color w:val="595959" w:themeColor="text1" w:themeTint="A6"/>
        </w:rPr>
        <w:t xml:space="preserve"> site. </w:t>
      </w:r>
    </w:p>
    <w:p w14:paraId="4BE202E8" w14:textId="636B5189" w:rsidR="00EC6C1C" w:rsidRPr="0049434D" w:rsidRDefault="00EC6C1C" w:rsidP="0049434D">
      <w:pPr>
        <w:pStyle w:val="ListParagraph"/>
        <w:numPr>
          <w:ilvl w:val="0"/>
          <w:numId w:val="33"/>
        </w:numPr>
        <w:rPr>
          <w:rFonts w:ascii="Verdana" w:hAnsi="Verdana"/>
          <w:b/>
          <w:color w:val="595959" w:themeColor="text1" w:themeTint="A6"/>
        </w:rPr>
      </w:pPr>
      <w:r w:rsidRPr="0049434D">
        <w:rPr>
          <w:rFonts w:ascii="Verdana" w:hAnsi="Verdana"/>
          <w:color w:val="595959" w:themeColor="text1" w:themeTint="A6"/>
        </w:rPr>
        <w:t xml:space="preserve">Families should not discuss their financial aid status or award with any other </w:t>
      </w:r>
      <w:r w:rsidR="0083148E" w:rsidRPr="0049434D">
        <w:rPr>
          <w:rFonts w:ascii="Verdana" w:hAnsi="Verdana"/>
          <w:color w:val="595959" w:themeColor="text1" w:themeTint="A6"/>
        </w:rPr>
        <w:t>INSERT SCHOOL NAME</w:t>
      </w:r>
      <w:r w:rsidRPr="0049434D">
        <w:rPr>
          <w:rFonts w:ascii="Verdana" w:hAnsi="Verdana"/>
          <w:color w:val="595959" w:themeColor="text1" w:themeTint="A6"/>
        </w:rPr>
        <w:t xml:space="preserve"> families or any off-campus association. Discussion of financial aid status could jeopardize the award and may result in the revocation of the award.</w:t>
      </w:r>
    </w:p>
    <w:p w14:paraId="2723E850" w14:textId="77777777" w:rsidR="0049434D" w:rsidRPr="0049434D" w:rsidRDefault="0049434D" w:rsidP="0049434D">
      <w:pPr>
        <w:pStyle w:val="ListParagraph"/>
        <w:ind w:left="1080"/>
        <w:rPr>
          <w:rFonts w:ascii="Verdana" w:hAnsi="Verdana"/>
          <w:b/>
          <w:color w:val="595959" w:themeColor="text1" w:themeTint="A6"/>
        </w:rPr>
      </w:pPr>
    </w:p>
    <w:p w14:paraId="1494B647" w14:textId="21388C67" w:rsidR="001E00F1" w:rsidRDefault="001E00F1" w:rsidP="001E00F1">
      <w:pPr>
        <w:rPr>
          <w:rFonts w:ascii="Verdana" w:hAnsi="Verdana"/>
          <w:b/>
          <w:color w:val="595959" w:themeColor="text1" w:themeTint="A6"/>
        </w:rPr>
      </w:pPr>
      <w:r w:rsidRPr="0049434D">
        <w:rPr>
          <w:rFonts w:ascii="Verdana" w:hAnsi="Verdana"/>
          <w:b/>
          <w:color w:val="595959" w:themeColor="text1" w:themeTint="A6"/>
        </w:rPr>
        <w:t>Appeal</w:t>
      </w:r>
      <w:r w:rsidR="00772F95">
        <w:rPr>
          <w:rFonts w:ascii="Verdana" w:hAnsi="Verdana"/>
          <w:b/>
          <w:color w:val="595959" w:themeColor="text1" w:themeTint="A6"/>
        </w:rPr>
        <w:t>/COVID-19</w:t>
      </w:r>
      <w:r w:rsidRPr="0049434D">
        <w:rPr>
          <w:rFonts w:ascii="Verdana" w:hAnsi="Verdana"/>
          <w:b/>
          <w:color w:val="595959" w:themeColor="text1" w:themeTint="A6"/>
        </w:rPr>
        <w:t xml:space="preserve"> Process</w:t>
      </w:r>
      <w:r w:rsidR="004B1379">
        <w:rPr>
          <w:rFonts w:ascii="Verdana" w:hAnsi="Verdana"/>
          <w:b/>
          <w:color w:val="595959" w:themeColor="text1" w:themeTint="A6"/>
        </w:rPr>
        <w:t>:</w:t>
      </w:r>
    </w:p>
    <w:p w14:paraId="7336D1DA" w14:textId="77777777" w:rsidR="0049434D" w:rsidRPr="0049434D" w:rsidRDefault="0049434D" w:rsidP="001E00F1">
      <w:pPr>
        <w:rPr>
          <w:rFonts w:ascii="Verdana" w:hAnsi="Verdana"/>
          <w:b/>
          <w:color w:val="595959" w:themeColor="text1" w:themeTint="A6"/>
        </w:rPr>
      </w:pPr>
    </w:p>
    <w:p w14:paraId="38413D1E" w14:textId="1B10DE04" w:rsidR="001E00F1" w:rsidRPr="00772F95" w:rsidRDefault="001E00F1" w:rsidP="00772F95">
      <w:pPr>
        <w:pStyle w:val="ListParagraph"/>
        <w:numPr>
          <w:ilvl w:val="0"/>
          <w:numId w:val="34"/>
        </w:numPr>
        <w:ind w:left="1170"/>
        <w:rPr>
          <w:rFonts w:ascii="Verdana" w:hAnsi="Verdana"/>
          <w:b/>
          <w:color w:val="404040" w:themeColor="text1" w:themeTint="BF"/>
        </w:rPr>
      </w:pPr>
      <w:r w:rsidRPr="00772F95">
        <w:rPr>
          <w:rFonts w:ascii="Verdana" w:hAnsi="Verdana"/>
          <w:color w:val="404040" w:themeColor="text1" w:themeTint="BF"/>
        </w:rPr>
        <w:t>A family may submit an appeal to receive more aid than is originally awarded. Families are asked to provide a monthly expense report or any other documentation that better explains your financial situation</w:t>
      </w:r>
      <w:r w:rsidR="0070268F" w:rsidRPr="00772F95">
        <w:rPr>
          <w:rFonts w:ascii="Verdana" w:hAnsi="Verdana"/>
          <w:color w:val="404040" w:themeColor="text1" w:themeTint="BF"/>
        </w:rPr>
        <w:t xml:space="preserve"> along with their letter uploaded to (</w:t>
      </w:r>
      <w:r w:rsidR="00772F95" w:rsidRPr="00772F95">
        <w:rPr>
          <w:rFonts w:ascii="Verdana" w:hAnsi="Verdana"/>
          <w:color w:val="404040" w:themeColor="text1" w:themeTint="BF"/>
        </w:rPr>
        <w:t>FA tool)</w:t>
      </w:r>
    </w:p>
    <w:p w14:paraId="014CA7CD" w14:textId="77777777" w:rsidR="00772F95" w:rsidRPr="00772F95" w:rsidRDefault="00772F95" w:rsidP="00772F95">
      <w:pPr>
        <w:pStyle w:val="ListParagraph"/>
        <w:numPr>
          <w:ilvl w:val="0"/>
          <w:numId w:val="34"/>
        </w:numPr>
        <w:spacing w:after="200" w:line="276" w:lineRule="auto"/>
        <w:ind w:left="1170"/>
        <w:rPr>
          <w:rFonts w:ascii="Verdana" w:hAnsi="Verdana"/>
          <w:color w:val="404040" w:themeColor="text1" w:themeTint="BF"/>
        </w:rPr>
      </w:pPr>
      <w:r w:rsidRPr="00772F95">
        <w:rPr>
          <w:rFonts w:ascii="Verdana" w:hAnsi="Verdana"/>
          <w:color w:val="404040" w:themeColor="text1" w:themeTint="BF"/>
        </w:rPr>
        <w:t xml:space="preserve">Transition from annual payment/2 payment/10-month plan </w:t>
      </w:r>
    </w:p>
    <w:p w14:paraId="74CE1226" w14:textId="77777777" w:rsidR="00772F95" w:rsidRPr="00772F95" w:rsidRDefault="00772F95" w:rsidP="00772F95">
      <w:pPr>
        <w:pStyle w:val="ListParagraph"/>
        <w:numPr>
          <w:ilvl w:val="0"/>
          <w:numId w:val="34"/>
        </w:numPr>
        <w:spacing w:after="200" w:line="276" w:lineRule="auto"/>
        <w:ind w:left="1170"/>
        <w:rPr>
          <w:rFonts w:ascii="Verdana" w:hAnsi="Verdana"/>
          <w:color w:val="404040" w:themeColor="text1" w:themeTint="BF"/>
        </w:rPr>
      </w:pPr>
      <w:r w:rsidRPr="00772F95">
        <w:rPr>
          <w:rFonts w:ascii="Verdana" w:hAnsi="Verdana"/>
          <w:color w:val="404040" w:themeColor="text1" w:themeTint="BF"/>
        </w:rPr>
        <w:t>Delayed annual payment by 2 months (seek board approval and Fin Committee may have to appropriate equity line to cover the gap that is normally filled by annual payments coming in April-June)</w:t>
      </w:r>
    </w:p>
    <w:p w14:paraId="209B423B" w14:textId="5FEA90A0" w:rsidR="00772F95" w:rsidRPr="00772F95" w:rsidRDefault="00772F95" w:rsidP="00772F95">
      <w:pPr>
        <w:pStyle w:val="ListParagraph"/>
        <w:numPr>
          <w:ilvl w:val="0"/>
          <w:numId w:val="34"/>
        </w:numPr>
        <w:spacing w:after="200" w:line="276" w:lineRule="auto"/>
        <w:ind w:left="1170"/>
        <w:rPr>
          <w:rFonts w:ascii="Verdana" w:hAnsi="Verdana"/>
          <w:color w:val="404040" w:themeColor="text1" w:themeTint="BF"/>
        </w:rPr>
      </w:pPr>
      <w:r>
        <w:rPr>
          <w:rFonts w:ascii="Verdana" w:hAnsi="Verdana"/>
          <w:noProof/>
          <w:color w:val="000000" w:themeColor="text1"/>
        </w:rPr>
        <mc:AlternateContent>
          <mc:Choice Requires="wps">
            <w:drawing>
              <wp:anchor distT="0" distB="0" distL="114300" distR="114300" simplePos="0" relativeHeight="251659264" behindDoc="1" locked="0" layoutInCell="1" allowOverlap="1" wp14:anchorId="44BB3DF7" wp14:editId="73A255BE">
                <wp:simplePos x="0" y="0"/>
                <wp:positionH relativeFrom="column">
                  <wp:posOffset>381000</wp:posOffset>
                </wp:positionH>
                <wp:positionV relativeFrom="paragraph">
                  <wp:posOffset>629285</wp:posOffset>
                </wp:positionV>
                <wp:extent cx="5678424" cy="1783080"/>
                <wp:effectExtent l="57150" t="19050" r="74930" b="102870"/>
                <wp:wrapNone/>
                <wp:docPr id="1" name="Rectangle 1"/>
                <wp:cNvGraphicFramePr/>
                <a:graphic xmlns:a="http://schemas.openxmlformats.org/drawingml/2006/main">
                  <a:graphicData uri="http://schemas.microsoft.com/office/word/2010/wordprocessingShape">
                    <wps:wsp>
                      <wps:cNvSpPr/>
                      <wps:spPr>
                        <a:xfrm>
                          <a:off x="0" y="0"/>
                          <a:ext cx="5678424" cy="1783080"/>
                        </a:xfrm>
                        <a:prstGeom prst="rect">
                          <a:avLst/>
                        </a:prstGeom>
                        <a:solidFill>
                          <a:schemeClr val="accent5">
                            <a:lumMod val="20000"/>
                            <a:lumOff val="80000"/>
                          </a:schemeClr>
                        </a:solidFill>
                        <a:ln>
                          <a:solidFill>
                            <a:schemeClr val="tx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E5874" id="Rectangle 1" o:spid="_x0000_s1026" style="position:absolute;margin-left:30pt;margin-top:49.55pt;width:447.1pt;height:14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" fillcolor="#daeef3 [664]" strokecolor="#1f497d [3215]">
                <v:shadow on="t" color="black" opacity="22937f" origin=",.5" offset="0,.63889mm"/>
              </v:rect>
            </w:pict>
          </mc:Fallback>
        </mc:AlternateContent>
      </w:r>
      <w:r w:rsidRPr="00772F95">
        <w:rPr>
          <w:rFonts w:ascii="Verdana" w:hAnsi="Verdana"/>
          <w:color w:val="404040" w:themeColor="text1" w:themeTint="BF"/>
        </w:rPr>
        <w:t xml:space="preserve">If you do not offer the ability to pay by credit card, offering it as a one-time service and split the cost of the fee or reduce the processing fee. </w:t>
      </w:r>
    </w:p>
    <w:p w14:paraId="12BEA69B" w14:textId="04942B9B" w:rsidR="00772F95" w:rsidRPr="00772F95" w:rsidRDefault="00772F95" w:rsidP="00772F95">
      <w:pPr>
        <w:pStyle w:val="ListParagraph"/>
        <w:rPr>
          <w:rFonts w:ascii="Verdana" w:hAnsi="Verdana"/>
          <w:b/>
          <w:color w:val="595959" w:themeColor="text1" w:themeTint="A6"/>
        </w:rPr>
      </w:pPr>
      <w:r w:rsidRPr="00772F95">
        <w:rPr>
          <w:rFonts w:ascii="Verdana" w:hAnsi="Verdana"/>
          <w:b/>
          <w:color w:val="595959" w:themeColor="text1" w:themeTint="A6"/>
        </w:rPr>
        <w:t>P</w:t>
      </w:r>
      <w:r>
        <w:rPr>
          <w:rFonts w:ascii="Verdana" w:hAnsi="Verdana"/>
          <w:b/>
          <w:color w:val="595959" w:themeColor="text1" w:themeTint="A6"/>
        </w:rPr>
        <w:t>arent required Documents:</w:t>
      </w:r>
    </w:p>
    <w:p w14:paraId="370A4933" w14:textId="6E166E01" w:rsidR="00772F95" w:rsidRPr="00772F95" w:rsidRDefault="00772F95" w:rsidP="00772F95">
      <w:pPr>
        <w:pStyle w:val="ListParagraph"/>
        <w:ind w:firstLine="450"/>
        <w:rPr>
          <w:rFonts w:ascii="Verdana" w:hAnsi="Verdana"/>
          <w:b/>
          <w:color w:val="595959" w:themeColor="text1" w:themeTint="A6"/>
        </w:rPr>
      </w:pPr>
      <w:r w:rsidRPr="00772F95">
        <w:rPr>
          <w:rFonts w:ascii="Verdana" w:hAnsi="Verdana"/>
          <w:b/>
          <w:color w:val="595959" w:themeColor="text1" w:themeTint="A6"/>
        </w:rPr>
        <w:t>a. IRS Form 1040 for 2019 tax year</w:t>
      </w:r>
    </w:p>
    <w:p w14:paraId="20A6E88B" w14:textId="6D870FFA" w:rsidR="00772F95" w:rsidRPr="00772F95" w:rsidRDefault="00772F95" w:rsidP="00772F95">
      <w:pPr>
        <w:pStyle w:val="ListParagraph"/>
        <w:ind w:firstLine="450"/>
        <w:rPr>
          <w:rFonts w:ascii="Verdana" w:hAnsi="Verdana"/>
          <w:b/>
          <w:color w:val="595959" w:themeColor="text1" w:themeTint="A6"/>
        </w:rPr>
      </w:pPr>
      <w:r w:rsidRPr="00772F95">
        <w:rPr>
          <w:rFonts w:ascii="Verdana" w:hAnsi="Verdana"/>
          <w:b/>
          <w:color w:val="595959" w:themeColor="text1" w:themeTint="A6"/>
        </w:rPr>
        <w:t>b. W-2 or IRS Form 1099</w:t>
      </w:r>
    </w:p>
    <w:p w14:paraId="3E33ED1F" w14:textId="717CCE26" w:rsidR="00772F95" w:rsidRPr="00772F95" w:rsidRDefault="00772F95" w:rsidP="00772F95">
      <w:pPr>
        <w:pStyle w:val="ListParagraph"/>
        <w:ind w:left="1440" w:hanging="270"/>
        <w:rPr>
          <w:rFonts w:ascii="Verdana" w:hAnsi="Verdana"/>
          <w:b/>
          <w:color w:val="595959" w:themeColor="text1" w:themeTint="A6"/>
        </w:rPr>
      </w:pPr>
      <w:r w:rsidRPr="00772F95">
        <w:rPr>
          <w:rFonts w:ascii="Verdana" w:hAnsi="Verdana"/>
          <w:b/>
          <w:color w:val="595959" w:themeColor="text1" w:themeTint="A6"/>
        </w:rPr>
        <w:t>c. Last Paycheck Stub for those that lost their job due</w:t>
      </w:r>
      <w:r>
        <w:rPr>
          <w:rFonts w:ascii="Verdana" w:hAnsi="Verdana"/>
          <w:b/>
          <w:color w:val="595959" w:themeColor="text1" w:themeTint="A6"/>
        </w:rPr>
        <w:t xml:space="preserve"> </w:t>
      </w:r>
      <w:r w:rsidRPr="00772F95">
        <w:rPr>
          <w:rFonts w:ascii="Verdana" w:hAnsi="Verdana"/>
          <w:b/>
          <w:color w:val="595959" w:themeColor="text1" w:themeTint="A6"/>
        </w:rPr>
        <w:t>to COVID-19</w:t>
      </w:r>
    </w:p>
    <w:p w14:paraId="691C82D2" w14:textId="5BFD6A09" w:rsidR="00772F95" w:rsidRPr="00772F95" w:rsidRDefault="00772F95" w:rsidP="00772F95">
      <w:pPr>
        <w:pStyle w:val="ListParagraph"/>
        <w:ind w:firstLine="450"/>
        <w:rPr>
          <w:rFonts w:ascii="Verdana" w:hAnsi="Verdana"/>
          <w:b/>
          <w:color w:val="595959" w:themeColor="text1" w:themeTint="A6"/>
        </w:rPr>
      </w:pPr>
      <w:r w:rsidRPr="00772F95">
        <w:rPr>
          <w:rFonts w:ascii="Verdana" w:hAnsi="Verdana"/>
          <w:b/>
          <w:color w:val="595959" w:themeColor="text1" w:themeTint="A6"/>
        </w:rPr>
        <w:t>d. Schedule C or C-EZ for 2019</w:t>
      </w:r>
    </w:p>
    <w:p w14:paraId="40A375F6" w14:textId="77777777" w:rsidR="00772F95" w:rsidRDefault="00772F95" w:rsidP="00772F95">
      <w:pPr>
        <w:pStyle w:val="ListParagraph"/>
        <w:ind w:firstLine="450"/>
        <w:rPr>
          <w:rFonts w:ascii="Verdana" w:hAnsi="Verdana"/>
          <w:b/>
          <w:color w:val="595959" w:themeColor="text1" w:themeTint="A6"/>
        </w:rPr>
      </w:pPr>
      <w:r w:rsidRPr="00772F95">
        <w:rPr>
          <w:rFonts w:ascii="Verdana" w:hAnsi="Verdana"/>
          <w:b/>
          <w:color w:val="595959" w:themeColor="text1" w:themeTint="A6"/>
        </w:rPr>
        <w:t>e. Corporate Taxes for 2019 (k1, 1065, 1120s)</w:t>
      </w:r>
    </w:p>
    <w:p w14:paraId="20DBB257" w14:textId="21E8362D" w:rsidR="00772F95" w:rsidRPr="00772F95" w:rsidRDefault="00772F95" w:rsidP="00772F95">
      <w:pPr>
        <w:pStyle w:val="ListParagraph"/>
        <w:ind w:left="1080"/>
        <w:rPr>
          <w:rFonts w:ascii="Verdana" w:hAnsi="Verdana"/>
          <w:b/>
          <w:color w:val="595959" w:themeColor="text1" w:themeTint="A6"/>
        </w:rPr>
      </w:pPr>
      <w:r>
        <w:rPr>
          <w:rFonts w:ascii="Verdana" w:hAnsi="Verdana"/>
          <w:b/>
          <w:color w:val="595959" w:themeColor="text1" w:themeTint="A6"/>
        </w:rPr>
        <w:t xml:space="preserve">  </w:t>
      </w:r>
      <w:r w:rsidRPr="00772F95">
        <w:rPr>
          <w:rFonts w:ascii="Verdana" w:hAnsi="Verdana"/>
          <w:b/>
          <w:color w:val="595959" w:themeColor="text1" w:themeTint="A6"/>
        </w:rPr>
        <w:t xml:space="preserve">f. Current Balance Sheet/P &amp; L for those that business has </w:t>
      </w:r>
      <w:r>
        <w:rPr>
          <w:rFonts w:ascii="Verdana" w:hAnsi="Verdana"/>
          <w:b/>
          <w:color w:val="595959" w:themeColor="text1" w:themeTint="A6"/>
        </w:rPr>
        <w:t xml:space="preserve">closed </w:t>
      </w:r>
    </w:p>
    <w:p w14:paraId="7121F0AE" w14:textId="77777777" w:rsidR="00772F95" w:rsidRPr="0049434D" w:rsidRDefault="00772F95" w:rsidP="00772F95">
      <w:pPr>
        <w:pStyle w:val="ListParagraph"/>
        <w:rPr>
          <w:rFonts w:ascii="Verdana" w:hAnsi="Verdana"/>
          <w:b/>
          <w:color w:val="595959" w:themeColor="text1" w:themeTint="A6"/>
        </w:rPr>
      </w:pPr>
    </w:p>
    <w:p w14:paraId="67876A9E" w14:textId="77777777" w:rsidR="00235472" w:rsidRPr="0049434D" w:rsidRDefault="00235472" w:rsidP="00235472">
      <w:pPr>
        <w:rPr>
          <w:rFonts w:ascii="Verdana" w:hAnsi="Verdana"/>
          <w:color w:val="595959" w:themeColor="text1" w:themeTint="A6"/>
        </w:rPr>
      </w:pPr>
    </w:p>
    <w:p w14:paraId="7C93CCA2" w14:textId="31756FA0" w:rsidR="00235472" w:rsidRDefault="0049434D" w:rsidP="00235472">
      <w:pPr>
        <w:rPr>
          <w:rFonts w:ascii="Verdana" w:hAnsi="Verdana"/>
          <w:b/>
          <w:color w:val="595959" w:themeColor="text1" w:themeTint="A6"/>
        </w:rPr>
      </w:pPr>
      <w:r>
        <w:rPr>
          <w:rFonts w:ascii="Verdana" w:hAnsi="Verdana"/>
          <w:b/>
          <w:color w:val="595959" w:themeColor="text1" w:themeTint="A6"/>
        </w:rPr>
        <w:t xml:space="preserve">AWARDING </w:t>
      </w:r>
      <w:r w:rsidR="00235472" w:rsidRPr="0049434D">
        <w:rPr>
          <w:rFonts w:ascii="Verdana" w:hAnsi="Verdana"/>
          <w:b/>
          <w:color w:val="595959" w:themeColor="text1" w:themeTint="A6"/>
        </w:rPr>
        <w:t>PRIORITIES</w:t>
      </w:r>
      <w:r>
        <w:rPr>
          <w:rFonts w:ascii="Verdana" w:hAnsi="Verdana"/>
          <w:b/>
          <w:color w:val="595959" w:themeColor="text1" w:themeTint="A6"/>
        </w:rPr>
        <w:t>:</w:t>
      </w:r>
      <w:r w:rsidR="00136AB5" w:rsidRPr="0049434D">
        <w:rPr>
          <w:rFonts w:ascii="Verdana" w:hAnsi="Verdana"/>
          <w:b/>
          <w:color w:val="595959" w:themeColor="text1" w:themeTint="A6"/>
        </w:rPr>
        <w:t xml:space="preserve"> (</w:t>
      </w:r>
      <w:r>
        <w:rPr>
          <w:rFonts w:ascii="Verdana" w:hAnsi="Verdana"/>
          <w:b/>
          <w:color w:val="595959" w:themeColor="text1" w:themeTint="A6"/>
        </w:rPr>
        <w:t>This could be different depending on what the board has deemed the goals, affordability vs. access)</w:t>
      </w:r>
    </w:p>
    <w:p w14:paraId="01482565" w14:textId="77777777" w:rsidR="0049434D" w:rsidRPr="0049434D" w:rsidRDefault="0049434D" w:rsidP="00235472">
      <w:pPr>
        <w:rPr>
          <w:rFonts w:ascii="Verdana" w:hAnsi="Verdana"/>
          <w:b/>
          <w:color w:val="595959" w:themeColor="text1" w:themeTint="A6"/>
        </w:rPr>
      </w:pPr>
    </w:p>
    <w:p w14:paraId="20833094" w14:textId="27596DA2" w:rsidR="00235472" w:rsidRPr="0049434D" w:rsidRDefault="00235472" w:rsidP="0049434D">
      <w:pPr>
        <w:pStyle w:val="ListParagraph"/>
        <w:numPr>
          <w:ilvl w:val="0"/>
          <w:numId w:val="35"/>
        </w:numPr>
        <w:rPr>
          <w:rFonts w:ascii="Verdana" w:hAnsi="Verdana"/>
          <w:b/>
          <w:color w:val="595959" w:themeColor="text1" w:themeTint="A6"/>
        </w:rPr>
      </w:pPr>
      <w:r w:rsidRPr="0049434D">
        <w:rPr>
          <w:rFonts w:ascii="Verdana" w:hAnsi="Verdana"/>
          <w:b/>
          <w:color w:val="595959" w:themeColor="text1" w:themeTint="A6"/>
        </w:rPr>
        <w:t>Returning Students Currently Receiving Financial Aid</w:t>
      </w:r>
    </w:p>
    <w:p w14:paraId="75C1D01A" w14:textId="77777777" w:rsidR="0049434D" w:rsidRPr="0049434D" w:rsidRDefault="0049434D" w:rsidP="0049434D">
      <w:pPr>
        <w:pStyle w:val="ListParagraph"/>
        <w:ind w:left="1080"/>
        <w:rPr>
          <w:rFonts w:ascii="Verdana" w:hAnsi="Verdana"/>
          <w:b/>
          <w:color w:val="595959" w:themeColor="text1" w:themeTint="A6"/>
        </w:rPr>
      </w:pPr>
    </w:p>
    <w:p w14:paraId="21B1C60F" w14:textId="2262B004" w:rsidR="00235472" w:rsidRPr="0049434D" w:rsidRDefault="00235472" w:rsidP="0049434D">
      <w:pPr>
        <w:pStyle w:val="ListParagraph"/>
        <w:numPr>
          <w:ilvl w:val="0"/>
          <w:numId w:val="36"/>
        </w:numPr>
        <w:rPr>
          <w:rFonts w:ascii="Verdana" w:hAnsi="Verdana"/>
          <w:b/>
          <w:color w:val="595959" w:themeColor="text1" w:themeTint="A6"/>
        </w:rPr>
      </w:pPr>
      <w:r w:rsidRPr="0049434D">
        <w:rPr>
          <w:rFonts w:ascii="Verdana" w:hAnsi="Verdana"/>
          <w:color w:val="595959" w:themeColor="text1" w:themeTint="A6"/>
        </w:rPr>
        <w:t xml:space="preserve">These families are given </w:t>
      </w:r>
      <w:r w:rsidR="0049434D" w:rsidRPr="0049434D">
        <w:rPr>
          <w:rFonts w:ascii="Verdana" w:hAnsi="Verdana"/>
          <w:color w:val="595959" w:themeColor="text1" w:themeTint="A6"/>
        </w:rPr>
        <w:t>priority</w:t>
      </w:r>
      <w:r w:rsidRPr="0049434D">
        <w:rPr>
          <w:rFonts w:ascii="Verdana" w:hAnsi="Verdana"/>
          <w:color w:val="595959" w:themeColor="text1" w:themeTint="A6"/>
        </w:rPr>
        <w:t xml:space="preserve"> for any available funds. Their applications are reviewed each year and if there is a significant </w:t>
      </w:r>
      <w:r w:rsidRPr="0049434D">
        <w:rPr>
          <w:rFonts w:ascii="Verdana" w:hAnsi="Verdana"/>
          <w:color w:val="595959" w:themeColor="text1" w:themeTint="A6"/>
        </w:rPr>
        <w:lastRenderedPageBreak/>
        <w:t>change in their financial status, then an award may be</w:t>
      </w:r>
      <w:r w:rsidR="0049434D">
        <w:rPr>
          <w:rFonts w:ascii="Verdana" w:hAnsi="Verdana"/>
          <w:color w:val="595959" w:themeColor="text1" w:themeTint="A6"/>
        </w:rPr>
        <w:t xml:space="preserve"> increased/decreased </w:t>
      </w:r>
      <w:r w:rsidRPr="0049434D">
        <w:rPr>
          <w:rFonts w:ascii="Verdana" w:hAnsi="Verdana"/>
          <w:color w:val="595959" w:themeColor="text1" w:themeTint="A6"/>
        </w:rPr>
        <w:t xml:space="preserve">or not given. </w:t>
      </w:r>
    </w:p>
    <w:p w14:paraId="32EFEA5D" w14:textId="3F074073" w:rsidR="00235472" w:rsidRPr="0049434D" w:rsidRDefault="00235472" w:rsidP="0049434D">
      <w:pPr>
        <w:pStyle w:val="ListParagraph"/>
        <w:numPr>
          <w:ilvl w:val="0"/>
          <w:numId w:val="36"/>
        </w:numPr>
        <w:rPr>
          <w:rFonts w:ascii="Verdana" w:hAnsi="Verdana"/>
          <w:b/>
          <w:color w:val="595959" w:themeColor="text1" w:themeTint="A6"/>
        </w:rPr>
      </w:pPr>
      <w:r w:rsidRPr="0049434D">
        <w:rPr>
          <w:rFonts w:ascii="Verdana" w:hAnsi="Verdana"/>
          <w:color w:val="595959" w:themeColor="text1" w:themeTint="A6"/>
        </w:rPr>
        <w:t>If their financial status has not changed, then the school will award an a</w:t>
      </w:r>
      <w:r w:rsidR="00072C4C" w:rsidRPr="0049434D">
        <w:rPr>
          <w:rFonts w:ascii="Verdana" w:hAnsi="Verdana"/>
          <w:color w:val="595959" w:themeColor="text1" w:themeTint="A6"/>
        </w:rPr>
        <w:t>mount equal to last year’s percentage</w:t>
      </w:r>
      <w:r w:rsidRPr="0049434D">
        <w:rPr>
          <w:rFonts w:ascii="Verdana" w:hAnsi="Verdana"/>
          <w:color w:val="595959" w:themeColor="text1" w:themeTint="A6"/>
        </w:rPr>
        <w:t xml:space="preserve">. </w:t>
      </w:r>
    </w:p>
    <w:p w14:paraId="1440620F" w14:textId="77777777" w:rsidR="0049434D" w:rsidRPr="0049434D" w:rsidRDefault="0049434D" w:rsidP="0049434D">
      <w:pPr>
        <w:pStyle w:val="ListParagraph"/>
        <w:ind w:left="1440"/>
        <w:rPr>
          <w:rFonts w:ascii="Verdana" w:hAnsi="Verdana"/>
          <w:b/>
          <w:color w:val="595959" w:themeColor="text1" w:themeTint="A6"/>
        </w:rPr>
      </w:pPr>
    </w:p>
    <w:p w14:paraId="67DFF0EC" w14:textId="1C1E70E8" w:rsidR="00136AB5" w:rsidRPr="0049434D" w:rsidRDefault="00136AB5" w:rsidP="0049434D">
      <w:pPr>
        <w:pStyle w:val="ListParagraph"/>
        <w:numPr>
          <w:ilvl w:val="0"/>
          <w:numId w:val="35"/>
        </w:numPr>
        <w:rPr>
          <w:rFonts w:ascii="Verdana" w:hAnsi="Verdana"/>
          <w:b/>
          <w:color w:val="595959" w:themeColor="text1" w:themeTint="A6"/>
        </w:rPr>
      </w:pPr>
      <w:r w:rsidRPr="0049434D">
        <w:rPr>
          <w:rFonts w:ascii="Verdana" w:hAnsi="Verdana"/>
          <w:b/>
          <w:color w:val="595959" w:themeColor="text1" w:themeTint="A6"/>
        </w:rPr>
        <w:t>Returning Students New to FA</w:t>
      </w:r>
    </w:p>
    <w:p w14:paraId="177FC7BE" w14:textId="77777777" w:rsidR="0049434D" w:rsidRPr="0049434D" w:rsidRDefault="0049434D" w:rsidP="0049434D">
      <w:pPr>
        <w:pStyle w:val="ListParagraph"/>
        <w:ind w:left="1080"/>
        <w:rPr>
          <w:rFonts w:ascii="Verdana" w:hAnsi="Verdana"/>
          <w:b/>
          <w:color w:val="595959" w:themeColor="text1" w:themeTint="A6"/>
        </w:rPr>
      </w:pPr>
    </w:p>
    <w:p w14:paraId="7C83CB86" w14:textId="004A7CF6" w:rsidR="00136AB5" w:rsidRPr="0049434D" w:rsidRDefault="00136AB5" w:rsidP="0049434D">
      <w:pPr>
        <w:pStyle w:val="ListParagraph"/>
        <w:numPr>
          <w:ilvl w:val="0"/>
          <w:numId w:val="37"/>
        </w:numPr>
        <w:rPr>
          <w:rFonts w:ascii="Verdana" w:hAnsi="Verdana"/>
          <w:b/>
          <w:color w:val="595959" w:themeColor="text1" w:themeTint="A6"/>
        </w:rPr>
      </w:pPr>
      <w:r w:rsidRPr="0049434D">
        <w:rPr>
          <w:rFonts w:ascii="Verdana" w:hAnsi="Verdana"/>
          <w:color w:val="595959" w:themeColor="text1" w:themeTint="A6"/>
        </w:rPr>
        <w:t xml:space="preserve">These are families who are currently enrolled at </w:t>
      </w:r>
      <w:r w:rsidR="0083148E" w:rsidRPr="0049434D">
        <w:rPr>
          <w:rFonts w:ascii="Verdana" w:hAnsi="Verdana"/>
          <w:color w:val="595959" w:themeColor="text1" w:themeTint="A6"/>
        </w:rPr>
        <w:t>INSERT SCHOOL NAME</w:t>
      </w:r>
      <w:r w:rsidRPr="0049434D">
        <w:rPr>
          <w:rFonts w:ascii="Verdana" w:hAnsi="Verdana"/>
          <w:color w:val="595959" w:themeColor="text1" w:themeTint="A6"/>
        </w:rPr>
        <w:t xml:space="preserve"> but newly applying for financial aid. </w:t>
      </w:r>
    </w:p>
    <w:p w14:paraId="4C7A6987" w14:textId="68245EE1" w:rsidR="00136AB5" w:rsidRPr="0049434D" w:rsidRDefault="00136AB5" w:rsidP="0049434D">
      <w:pPr>
        <w:pStyle w:val="ListParagraph"/>
        <w:numPr>
          <w:ilvl w:val="0"/>
          <w:numId w:val="37"/>
        </w:numPr>
        <w:rPr>
          <w:rFonts w:ascii="Verdana" w:hAnsi="Verdana"/>
          <w:b/>
          <w:color w:val="595959" w:themeColor="text1" w:themeTint="A6"/>
        </w:rPr>
      </w:pPr>
      <w:r w:rsidRPr="0049434D">
        <w:rPr>
          <w:rFonts w:ascii="Verdana" w:hAnsi="Verdana"/>
          <w:color w:val="595959" w:themeColor="text1" w:themeTint="A6"/>
        </w:rPr>
        <w:t>The auditor will review all new applicants for financial aid (returning and new students).</w:t>
      </w:r>
    </w:p>
    <w:p w14:paraId="5658CCA2" w14:textId="77777777" w:rsidR="0049434D" w:rsidRPr="0049434D" w:rsidRDefault="0049434D" w:rsidP="0049434D">
      <w:pPr>
        <w:pStyle w:val="ListParagraph"/>
        <w:ind w:left="1440"/>
        <w:rPr>
          <w:rFonts w:ascii="Verdana" w:hAnsi="Verdana"/>
          <w:b/>
          <w:color w:val="595959" w:themeColor="text1" w:themeTint="A6"/>
        </w:rPr>
      </w:pPr>
    </w:p>
    <w:p w14:paraId="463B4CB7" w14:textId="7B3A316B" w:rsidR="00136AB5" w:rsidRPr="00DC6FE7" w:rsidRDefault="00136AB5" w:rsidP="00DC6FE7">
      <w:pPr>
        <w:pStyle w:val="ListParagraph"/>
        <w:numPr>
          <w:ilvl w:val="0"/>
          <w:numId w:val="35"/>
        </w:numPr>
        <w:rPr>
          <w:rFonts w:ascii="Verdana" w:hAnsi="Verdana"/>
          <w:b/>
          <w:color w:val="595959" w:themeColor="text1" w:themeTint="A6"/>
        </w:rPr>
      </w:pPr>
      <w:r w:rsidRPr="00DC6FE7">
        <w:rPr>
          <w:rFonts w:ascii="Verdana" w:hAnsi="Verdana"/>
          <w:b/>
          <w:color w:val="595959" w:themeColor="text1" w:themeTint="A6"/>
        </w:rPr>
        <w:t>New Siblings of Current F</w:t>
      </w:r>
      <w:r w:rsidR="004B1379" w:rsidRPr="00DC6FE7">
        <w:rPr>
          <w:rFonts w:ascii="Verdana" w:hAnsi="Verdana"/>
          <w:b/>
          <w:color w:val="595959" w:themeColor="text1" w:themeTint="A6"/>
        </w:rPr>
        <w:t>inancial Aid</w:t>
      </w:r>
      <w:r w:rsidRPr="00DC6FE7">
        <w:rPr>
          <w:rFonts w:ascii="Verdana" w:hAnsi="Verdana"/>
          <w:b/>
          <w:color w:val="595959" w:themeColor="text1" w:themeTint="A6"/>
        </w:rPr>
        <w:t xml:space="preserve"> Families</w:t>
      </w:r>
    </w:p>
    <w:p w14:paraId="74E473C5" w14:textId="77777777" w:rsidR="00DC6FE7" w:rsidRPr="00DC6FE7" w:rsidRDefault="00DC6FE7" w:rsidP="00DC6FE7">
      <w:pPr>
        <w:pStyle w:val="ListParagraph"/>
        <w:ind w:left="1080"/>
        <w:rPr>
          <w:rFonts w:ascii="Verdana" w:hAnsi="Verdana"/>
          <w:b/>
          <w:color w:val="595959" w:themeColor="text1" w:themeTint="A6"/>
        </w:rPr>
      </w:pPr>
    </w:p>
    <w:p w14:paraId="46DD818B" w14:textId="561B7E51" w:rsidR="00136AB5" w:rsidRPr="0049434D" w:rsidRDefault="00DC6FE7" w:rsidP="004B1379">
      <w:pPr>
        <w:ind w:left="450"/>
        <w:rPr>
          <w:rFonts w:ascii="Verdana" w:hAnsi="Verdana"/>
          <w:b/>
          <w:color w:val="595959" w:themeColor="text1" w:themeTint="A6"/>
        </w:rPr>
      </w:pPr>
      <w:r>
        <w:rPr>
          <w:rFonts w:ascii="Verdana" w:hAnsi="Verdana"/>
          <w:b/>
          <w:color w:val="595959" w:themeColor="text1" w:themeTint="A6"/>
        </w:rPr>
        <w:t>I</w:t>
      </w:r>
      <w:r w:rsidR="00136AB5" w:rsidRPr="0049434D">
        <w:rPr>
          <w:rFonts w:ascii="Verdana" w:hAnsi="Verdana"/>
          <w:b/>
          <w:color w:val="595959" w:themeColor="text1" w:themeTint="A6"/>
        </w:rPr>
        <w:t>V.</w:t>
      </w:r>
      <w:r w:rsidR="004B1379">
        <w:rPr>
          <w:rFonts w:ascii="Verdana" w:hAnsi="Verdana"/>
          <w:b/>
          <w:color w:val="595959" w:themeColor="text1" w:themeTint="A6"/>
        </w:rPr>
        <w:t xml:space="preserve">   </w:t>
      </w:r>
      <w:r w:rsidR="00136AB5" w:rsidRPr="0049434D">
        <w:rPr>
          <w:rFonts w:ascii="Verdana" w:hAnsi="Verdana"/>
          <w:b/>
          <w:color w:val="595959" w:themeColor="text1" w:themeTint="A6"/>
        </w:rPr>
        <w:t xml:space="preserve">New Students to </w:t>
      </w:r>
      <w:r w:rsidR="0083148E" w:rsidRPr="0049434D">
        <w:rPr>
          <w:rFonts w:ascii="Verdana" w:hAnsi="Verdana"/>
          <w:b/>
          <w:color w:val="595959" w:themeColor="text1" w:themeTint="A6"/>
        </w:rPr>
        <w:t>INSERT SCHOOL NAME</w:t>
      </w:r>
    </w:p>
    <w:p w14:paraId="006EEE99" w14:textId="37D53A05" w:rsidR="008B7EF6" w:rsidRPr="0049434D" w:rsidRDefault="008B7EF6" w:rsidP="00136AB5">
      <w:pPr>
        <w:pStyle w:val="ListParagraph"/>
        <w:numPr>
          <w:ilvl w:val="0"/>
          <w:numId w:val="7"/>
        </w:numPr>
        <w:rPr>
          <w:rFonts w:ascii="Verdana" w:hAnsi="Verdana"/>
          <w:b/>
          <w:color w:val="595959" w:themeColor="text1" w:themeTint="A6"/>
        </w:rPr>
      </w:pPr>
      <w:r w:rsidRPr="0049434D">
        <w:rPr>
          <w:rFonts w:ascii="Verdana" w:hAnsi="Verdana"/>
          <w:color w:val="595959" w:themeColor="text1" w:themeTint="A6"/>
        </w:rPr>
        <w:t xml:space="preserve">Financial aid is available to students in </w:t>
      </w:r>
      <w:r w:rsidR="004B1379">
        <w:rPr>
          <w:rFonts w:ascii="Verdana" w:hAnsi="Verdana"/>
          <w:color w:val="595959" w:themeColor="text1" w:themeTint="A6"/>
        </w:rPr>
        <w:t>Insert Grades</w:t>
      </w:r>
    </w:p>
    <w:p w14:paraId="25D0281A" w14:textId="2D29F093" w:rsidR="008B7EF6" w:rsidRPr="0049434D" w:rsidRDefault="007A08DF" w:rsidP="008B7EF6">
      <w:pPr>
        <w:pStyle w:val="ListParagraph"/>
        <w:numPr>
          <w:ilvl w:val="0"/>
          <w:numId w:val="7"/>
        </w:numPr>
        <w:rPr>
          <w:rFonts w:ascii="Verdana" w:hAnsi="Verdana"/>
          <w:b/>
          <w:color w:val="595959" w:themeColor="text1" w:themeTint="A6"/>
        </w:rPr>
      </w:pPr>
      <w:r w:rsidRPr="0049434D">
        <w:rPr>
          <w:rFonts w:ascii="Verdana" w:hAnsi="Verdana"/>
          <w:color w:val="595959" w:themeColor="text1" w:themeTint="A6"/>
        </w:rPr>
        <w:t>A</w:t>
      </w:r>
      <w:r w:rsidR="00136AB5" w:rsidRPr="0049434D">
        <w:rPr>
          <w:rFonts w:ascii="Verdana" w:hAnsi="Verdana"/>
          <w:color w:val="595959" w:themeColor="text1" w:themeTint="A6"/>
        </w:rPr>
        <w:t>pplicati</w:t>
      </w:r>
      <w:r w:rsidRPr="0049434D">
        <w:rPr>
          <w:rFonts w:ascii="Verdana" w:hAnsi="Verdana"/>
          <w:color w:val="595959" w:themeColor="text1" w:themeTint="A6"/>
        </w:rPr>
        <w:t xml:space="preserve">ons are reviewed by the auditor. Families are notified of their award with their acceptance to </w:t>
      </w:r>
      <w:r w:rsidR="0083148E" w:rsidRPr="0049434D">
        <w:rPr>
          <w:rFonts w:ascii="Verdana" w:hAnsi="Verdana"/>
          <w:color w:val="595959" w:themeColor="text1" w:themeTint="A6"/>
        </w:rPr>
        <w:t>INSERT SCHOOL NAME</w:t>
      </w:r>
      <w:r w:rsidRPr="0049434D">
        <w:rPr>
          <w:rFonts w:ascii="Verdana" w:hAnsi="Verdana"/>
          <w:color w:val="595959" w:themeColor="text1" w:themeTint="A6"/>
        </w:rPr>
        <w:t>.</w:t>
      </w:r>
    </w:p>
    <w:p w14:paraId="14B1ACDA" w14:textId="77777777" w:rsidR="00DC6FE7" w:rsidRDefault="00DC6FE7" w:rsidP="008B7EF6">
      <w:pPr>
        <w:rPr>
          <w:rFonts w:ascii="Verdana" w:hAnsi="Verdana"/>
          <w:b/>
          <w:color w:val="595959" w:themeColor="text1" w:themeTint="A6"/>
        </w:rPr>
      </w:pPr>
    </w:p>
    <w:p w14:paraId="7917075D" w14:textId="77777777" w:rsidR="00DC6FE7" w:rsidRDefault="00DC6FE7" w:rsidP="008B7EF6">
      <w:pPr>
        <w:rPr>
          <w:rFonts w:ascii="Verdana" w:hAnsi="Verdana"/>
          <w:b/>
          <w:color w:val="595959" w:themeColor="text1" w:themeTint="A6"/>
        </w:rPr>
      </w:pPr>
    </w:p>
    <w:p w14:paraId="030F8A72" w14:textId="03827E97" w:rsidR="007A08DF" w:rsidRPr="0049434D" w:rsidRDefault="00DC6FE7" w:rsidP="008B7EF6">
      <w:pPr>
        <w:rPr>
          <w:rFonts w:ascii="Verdana" w:hAnsi="Verdana"/>
          <w:b/>
          <w:color w:val="595959" w:themeColor="text1" w:themeTint="A6"/>
        </w:rPr>
      </w:pPr>
      <w:r>
        <w:rPr>
          <w:rFonts w:ascii="Verdana" w:hAnsi="Verdana"/>
          <w:b/>
          <w:color w:val="595959" w:themeColor="text1" w:themeTint="A6"/>
        </w:rPr>
        <w:t>PROFESSIONAL JUDGEMENTS</w:t>
      </w:r>
    </w:p>
    <w:p w14:paraId="2B461547" w14:textId="77777777" w:rsidR="00DC6FE7" w:rsidRDefault="00DC6FE7" w:rsidP="007A08DF">
      <w:pPr>
        <w:rPr>
          <w:rFonts w:ascii="Verdana" w:hAnsi="Verdana"/>
          <w:b/>
          <w:color w:val="595959" w:themeColor="text1" w:themeTint="A6"/>
        </w:rPr>
      </w:pPr>
    </w:p>
    <w:p w14:paraId="4E79363B" w14:textId="4D0DA124" w:rsidR="007A08DF" w:rsidRDefault="007A08DF" w:rsidP="007A08DF">
      <w:pPr>
        <w:rPr>
          <w:rFonts w:ascii="Verdana" w:hAnsi="Verdana"/>
          <w:b/>
          <w:color w:val="595959" w:themeColor="text1" w:themeTint="A6"/>
        </w:rPr>
      </w:pPr>
      <w:r w:rsidRPr="0049434D">
        <w:rPr>
          <w:rFonts w:ascii="Verdana" w:hAnsi="Verdana"/>
          <w:b/>
          <w:color w:val="595959" w:themeColor="text1" w:themeTint="A6"/>
        </w:rPr>
        <w:t>Non-Working Parent</w:t>
      </w:r>
      <w:r w:rsidR="00DC6FE7">
        <w:rPr>
          <w:rFonts w:ascii="Verdana" w:hAnsi="Verdana"/>
          <w:b/>
          <w:color w:val="595959" w:themeColor="text1" w:themeTint="A6"/>
        </w:rPr>
        <w:t>:</w:t>
      </w:r>
    </w:p>
    <w:p w14:paraId="14463A02" w14:textId="77777777" w:rsidR="00DC6FE7" w:rsidRPr="0049434D" w:rsidRDefault="00DC6FE7" w:rsidP="007A08DF">
      <w:pPr>
        <w:rPr>
          <w:rFonts w:ascii="Verdana" w:hAnsi="Verdana"/>
          <w:b/>
          <w:color w:val="595959" w:themeColor="text1" w:themeTint="A6"/>
        </w:rPr>
      </w:pPr>
    </w:p>
    <w:p w14:paraId="1B2247C8" w14:textId="4298B6C3" w:rsidR="007A08DF" w:rsidRPr="0049434D" w:rsidRDefault="007A08DF" w:rsidP="00DC6FE7">
      <w:pPr>
        <w:pStyle w:val="ListParagraph"/>
        <w:numPr>
          <w:ilvl w:val="0"/>
          <w:numId w:val="39"/>
        </w:numPr>
        <w:rPr>
          <w:rFonts w:ascii="Verdana" w:hAnsi="Verdana"/>
          <w:b/>
          <w:color w:val="595959" w:themeColor="text1" w:themeTint="A6"/>
        </w:rPr>
      </w:pPr>
      <w:r w:rsidRPr="0049434D">
        <w:rPr>
          <w:rFonts w:ascii="Verdana" w:hAnsi="Verdana"/>
          <w:color w:val="595959" w:themeColor="text1" w:themeTint="A6"/>
        </w:rPr>
        <w:t>In a two-parent family, if only one parent works outside of the home, the Financial Aid Committee will add $20,000 to the income of the family and will recalculate the family contribution.</w:t>
      </w:r>
    </w:p>
    <w:p w14:paraId="77A826EF" w14:textId="2C808E65" w:rsidR="007A08DF" w:rsidRPr="00297246" w:rsidRDefault="007A08DF" w:rsidP="00DC6FE7">
      <w:pPr>
        <w:pStyle w:val="ListParagraph"/>
        <w:numPr>
          <w:ilvl w:val="0"/>
          <w:numId w:val="39"/>
        </w:numPr>
        <w:rPr>
          <w:rFonts w:ascii="Verdana" w:hAnsi="Verdana"/>
          <w:b/>
          <w:color w:val="595959" w:themeColor="text1" w:themeTint="A6"/>
        </w:rPr>
      </w:pPr>
      <w:r w:rsidRPr="0049434D">
        <w:rPr>
          <w:rFonts w:ascii="Verdana" w:hAnsi="Verdana"/>
          <w:color w:val="595959" w:themeColor="text1" w:themeTint="A6"/>
        </w:rPr>
        <w:t>Exceptions would be if the parent at home is caring for a pre-school aged child, a child with a disability, a seriously ill child, parent or grandparent or other special circumstances.</w:t>
      </w:r>
    </w:p>
    <w:p w14:paraId="5AE37874" w14:textId="77777777" w:rsidR="00297246" w:rsidRPr="0049434D" w:rsidRDefault="00297246" w:rsidP="00297246">
      <w:pPr>
        <w:pStyle w:val="ListParagraph"/>
        <w:rPr>
          <w:rFonts w:ascii="Verdana" w:hAnsi="Verdana"/>
          <w:b/>
          <w:color w:val="595959" w:themeColor="text1" w:themeTint="A6"/>
        </w:rPr>
      </w:pPr>
    </w:p>
    <w:p w14:paraId="08EAA5B3" w14:textId="49710FB4" w:rsidR="007A08DF" w:rsidRDefault="007A08DF" w:rsidP="007A08DF">
      <w:pPr>
        <w:rPr>
          <w:rFonts w:ascii="Verdana" w:hAnsi="Verdana"/>
          <w:b/>
          <w:color w:val="595959" w:themeColor="text1" w:themeTint="A6"/>
        </w:rPr>
      </w:pPr>
      <w:r w:rsidRPr="0049434D">
        <w:rPr>
          <w:rFonts w:ascii="Verdana" w:hAnsi="Verdana"/>
          <w:b/>
          <w:color w:val="595959" w:themeColor="text1" w:themeTint="A6"/>
        </w:rPr>
        <w:t>Divorced or Separated Parents</w:t>
      </w:r>
      <w:r w:rsidR="00297246">
        <w:rPr>
          <w:rFonts w:ascii="Verdana" w:hAnsi="Verdana"/>
          <w:b/>
          <w:color w:val="595959" w:themeColor="text1" w:themeTint="A6"/>
        </w:rPr>
        <w:t>:</w:t>
      </w:r>
    </w:p>
    <w:p w14:paraId="117451B2" w14:textId="77777777" w:rsidR="00297246" w:rsidRPr="0049434D" w:rsidRDefault="00297246" w:rsidP="007A08DF">
      <w:pPr>
        <w:rPr>
          <w:rFonts w:ascii="Verdana" w:hAnsi="Verdana"/>
          <w:b/>
          <w:color w:val="595959" w:themeColor="text1" w:themeTint="A6"/>
        </w:rPr>
      </w:pPr>
    </w:p>
    <w:p w14:paraId="23641102" w14:textId="25F0C0E9" w:rsidR="007A08DF" w:rsidRPr="00297246" w:rsidRDefault="007A08DF" w:rsidP="00297246">
      <w:pPr>
        <w:pStyle w:val="ListParagraph"/>
        <w:numPr>
          <w:ilvl w:val="0"/>
          <w:numId w:val="42"/>
        </w:numPr>
        <w:ind w:left="720"/>
        <w:rPr>
          <w:rFonts w:ascii="Verdana" w:hAnsi="Verdana"/>
          <w:b/>
          <w:color w:val="595959" w:themeColor="text1" w:themeTint="A6"/>
        </w:rPr>
      </w:pPr>
      <w:r w:rsidRPr="00297246">
        <w:rPr>
          <w:rFonts w:ascii="Verdana" w:hAnsi="Verdana"/>
          <w:color w:val="595959" w:themeColor="text1" w:themeTint="A6"/>
        </w:rPr>
        <w:t>The Committee expects that both parents will contribute financially to their child’s tuition</w:t>
      </w:r>
      <w:r w:rsidR="00DB437D" w:rsidRPr="00297246">
        <w:rPr>
          <w:rFonts w:ascii="Verdana" w:hAnsi="Verdana"/>
          <w:color w:val="595959" w:themeColor="text1" w:themeTint="A6"/>
        </w:rPr>
        <w:t xml:space="preserve"> and that both will file a </w:t>
      </w:r>
      <w:r w:rsidR="0070268F">
        <w:rPr>
          <w:rFonts w:ascii="Verdana" w:hAnsi="Verdana"/>
          <w:color w:val="595959" w:themeColor="text1" w:themeTint="A6"/>
        </w:rPr>
        <w:t>separate Financial Aid</w:t>
      </w:r>
      <w:r w:rsidR="00DB437D" w:rsidRPr="00297246">
        <w:rPr>
          <w:rFonts w:ascii="Verdana" w:hAnsi="Verdana"/>
          <w:color w:val="595959" w:themeColor="text1" w:themeTint="A6"/>
        </w:rPr>
        <w:t xml:space="preserve"> </w:t>
      </w:r>
      <w:r w:rsidR="0070268F">
        <w:rPr>
          <w:rFonts w:ascii="Verdana" w:hAnsi="Verdana"/>
          <w:color w:val="595959" w:themeColor="text1" w:themeTint="A6"/>
        </w:rPr>
        <w:t>application.</w:t>
      </w:r>
      <w:r w:rsidRPr="00297246">
        <w:rPr>
          <w:rFonts w:ascii="Verdana" w:hAnsi="Verdana"/>
          <w:color w:val="595959" w:themeColor="text1" w:themeTint="A6"/>
        </w:rPr>
        <w:t xml:space="preserve"> The non-custodial parent will be expected to submit a completed form to SSS and all other required documentation. </w:t>
      </w:r>
    </w:p>
    <w:p w14:paraId="28427EC6" w14:textId="3140A0BB" w:rsidR="007A08DF" w:rsidRPr="00297246" w:rsidRDefault="007A08DF" w:rsidP="00297246">
      <w:pPr>
        <w:pStyle w:val="ListParagraph"/>
        <w:numPr>
          <w:ilvl w:val="0"/>
          <w:numId w:val="42"/>
        </w:numPr>
        <w:ind w:left="720"/>
        <w:rPr>
          <w:rFonts w:ascii="Verdana" w:hAnsi="Verdana"/>
          <w:b/>
          <w:color w:val="595959" w:themeColor="text1" w:themeTint="A6"/>
        </w:rPr>
      </w:pPr>
      <w:r w:rsidRPr="00297246">
        <w:rPr>
          <w:rFonts w:ascii="Verdana" w:hAnsi="Verdana"/>
          <w:color w:val="595959" w:themeColor="text1" w:themeTint="A6"/>
        </w:rPr>
        <w:t xml:space="preserve">If the custodial parent has not heard from the non-custodial parent over a long period of time, then </w:t>
      </w:r>
      <w:r w:rsidR="0070268F">
        <w:rPr>
          <w:rFonts w:ascii="Verdana" w:hAnsi="Verdana"/>
          <w:color w:val="595959" w:themeColor="text1" w:themeTint="A6"/>
        </w:rPr>
        <w:t>the custodial parent can complete a parent b waiver for review and approval by the committee to waive parent B from needing to apply.</w:t>
      </w:r>
    </w:p>
    <w:p w14:paraId="57138978" w14:textId="1BAAA699" w:rsidR="00297246" w:rsidRPr="0070268F" w:rsidRDefault="00880256" w:rsidP="00297246">
      <w:pPr>
        <w:pStyle w:val="ListParagraph"/>
        <w:numPr>
          <w:ilvl w:val="0"/>
          <w:numId w:val="42"/>
        </w:numPr>
        <w:ind w:left="720"/>
        <w:rPr>
          <w:rFonts w:ascii="Verdana" w:hAnsi="Verdana"/>
          <w:b/>
          <w:color w:val="595959" w:themeColor="text1" w:themeTint="A6"/>
        </w:rPr>
      </w:pPr>
      <w:r w:rsidRPr="0070268F">
        <w:rPr>
          <w:rFonts w:ascii="Verdana" w:hAnsi="Verdana"/>
          <w:color w:val="595959" w:themeColor="text1" w:themeTint="A6"/>
        </w:rPr>
        <w:t xml:space="preserve">If a child’s parent is remarried or living with someone who is not the biological parent, </w:t>
      </w:r>
      <w:r w:rsidR="0083148E" w:rsidRPr="0070268F">
        <w:rPr>
          <w:rFonts w:ascii="Verdana" w:hAnsi="Verdana"/>
          <w:color w:val="595959" w:themeColor="text1" w:themeTint="A6"/>
        </w:rPr>
        <w:t>INSERT SCHOOL NAME</w:t>
      </w:r>
      <w:r w:rsidRPr="0070268F">
        <w:rPr>
          <w:rFonts w:ascii="Verdana" w:hAnsi="Verdana"/>
          <w:color w:val="595959" w:themeColor="text1" w:themeTint="A6"/>
        </w:rPr>
        <w:t xml:space="preserve"> will require financial information from all the adults in the </w:t>
      </w:r>
      <w:r w:rsidR="0070268F" w:rsidRPr="0070268F">
        <w:rPr>
          <w:rFonts w:ascii="Verdana" w:hAnsi="Verdana"/>
          <w:color w:val="595959" w:themeColor="text1" w:themeTint="A6"/>
        </w:rPr>
        <w:t>household in order to determine household expenses and capacity to pay by household.</w:t>
      </w:r>
      <w:r w:rsidRPr="0070268F">
        <w:rPr>
          <w:rFonts w:ascii="Verdana" w:hAnsi="Verdana"/>
          <w:color w:val="595959" w:themeColor="text1" w:themeTint="A6"/>
        </w:rPr>
        <w:t xml:space="preserve"> </w:t>
      </w:r>
    </w:p>
    <w:p w14:paraId="7CC60CBA" w14:textId="77777777" w:rsidR="0070268F" w:rsidRPr="0070268F" w:rsidRDefault="0070268F" w:rsidP="0070268F">
      <w:pPr>
        <w:pStyle w:val="ListParagraph"/>
        <w:rPr>
          <w:rFonts w:ascii="Verdana" w:hAnsi="Verdana"/>
          <w:b/>
          <w:color w:val="595959" w:themeColor="text1" w:themeTint="A6"/>
        </w:rPr>
      </w:pPr>
    </w:p>
    <w:p w14:paraId="32CF6BB6" w14:textId="77777777" w:rsidR="00297246" w:rsidRPr="00297246" w:rsidRDefault="00297246" w:rsidP="00297246">
      <w:pPr>
        <w:pStyle w:val="ListParagraph"/>
        <w:rPr>
          <w:rFonts w:ascii="Verdana" w:hAnsi="Verdana"/>
          <w:color w:val="595959" w:themeColor="text1" w:themeTint="A6"/>
        </w:rPr>
      </w:pPr>
    </w:p>
    <w:p w14:paraId="19961CC9" w14:textId="082191D0" w:rsidR="0044602C" w:rsidRDefault="002D2C56" w:rsidP="0044602C">
      <w:pPr>
        <w:rPr>
          <w:rFonts w:ascii="Verdana" w:hAnsi="Verdana"/>
          <w:b/>
          <w:color w:val="595959" w:themeColor="text1" w:themeTint="A6"/>
        </w:rPr>
      </w:pPr>
      <w:r w:rsidRPr="0049434D">
        <w:rPr>
          <w:rFonts w:ascii="Verdana" w:hAnsi="Verdana"/>
          <w:b/>
          <w:color w:val="595959" w:themeColor="text1" w:themeTint="A6"/>
        </w:rPr>
        <w:lastRenderedPageBreak/>
        <w:t>Children of Faculty/Staff</w:t>
      </w:r>
      <w:r w:rsidR="00297246">
        <w:rPr>
          <w:rFonts w:ascii="Verdana" w:hAnsi="Verdana"/>
          <w:b/>
          <w:color w:val="595959" w:themeColor="text1" w:themeTint="A6"/>
        </w:rPr>
        <w:t>:</w:t>
      </w:r>
    </w:p>
    <w:p w14:paraId="0AE38A18" w14:textId="77777777" w:rsidR="00297246" w:rsidRPr="0049434D" w:rsidRDefault="00297246" w:rsidP="0044602C">
      <w:pPr>
        <w:rPr>
          <w:rFonts w:ascii="Verdana" w:hAnsi="Verdana"/>
          <w:b/>
          <w:color w:val="595959" w:themeColor="text1" w:themeTint="A6"/>
        </w:rPr>
      </w:pPr>
    </w:p>
    <w:p w14:paraId="2281BE63" w14:textId="119B38AA" w:rsidR="0044602C" w:rsidRPr="00297246" w:rsidRDefault="0044602C" w:rsidP="00297246">
      <w:pPr>
        <w:pStyle w:val="ListParagraph"/>
        <w:numPr>
          <w:ilvl w:val="0"/>
          <w:numId w:val="43"/>
        </w:numPr>
        <w:ind w:left="720"/>
        <w:rPr>
          <w:rFonts w:ascii="Verdana" w:hAnsi="Verdana"/>
          <w:b/>
          <w:color w:val="595959" w:themeColor="text1" w:themeTint="A6"/>
        </w:rPr>
      </w:pPr>
      <w:r w:rsidRPr="00297246">
        <w:rPr>
          <w:rFonts w:ascii="Verdana" w:hAnsi="Verdana"/>
          <w:color w:val="595959" w:themeColor="text1" w:themeTint="A6"/>
        </w:rPr>
        <w:t xml:space="preserve">The employee must work for </w:t>
      </w:r>
      <w:r w:rsidR="0083148E" w:rsidRPr="00297246">
        <w:rPr>
          <w:rFonts w:ascii="Verdana" w:hAnsi="Verdana"/>
          <w:color w:val="595959" w:themeColor="text1" w:themeTint="A6"/>
        </w:rPr>
        <w:t>INSERT SCHOOL NAME</w:t>
      </w:r>
      <w:r w:rsidRPr="00297246">
        <w:rPr>
          <w:rFonts w:ascii="Verdana" w:hAnsi="Verdana"/>
          <w:color w:val="595959" w:themeColor="text1" w:themeTint="A6"/>
        </w:rPr>
        <w:t xml:space="preserve"> for a year </w:t>
      </w:r>
      <w:r w:rsidR="0070268F">
        <w:rPr>
          <w:rFonts w:ascii="Verdana" w:hAnsi="Verdana"/>
          <w:color w:val="595959" w:themeColor="text1" w:themeTint="A6"/>
        </w:rPr>
        <w:t>to be eligible for remission of 35%. They can apply for more aid if they have higher need beyond remission.</w:t>
      </w:r>
    </w:p>
    <w:p w14:paraId="53215F36" w14:textId="77777777" w:rsidR="00297246" w:rsidRPr="00297246" w:rsidRDefault="00297246" w:rsidP="00297246">
      <w:pPr>
        <w:pStyle w:val="ListParagraph"/>
        <w:rPr>
          <w:rFonts w:ascii="Verdana" w:hAnsi="Verdana"/>
          <w:b/>
          <w:color w:val="595959" w:themeColor="text1" w:themeTint="A6"/>
        </w:rPr>
      </w:pPr>
    </w:p>
    <w:p w14:paraId="6F172C70" w14:textId="567D622F" w:rsidR="001E00F1" w:rsidRDefault="001E00F1" w:rsidP="001E00F1">
      <w:pPr>
        <w:rPr>
          <w:rFonts w:ascii="Verdana" w:hAnsi="Verdana"/>
          <w:b/>
          <w:color w:val="595959" w:themeColor="text1" w:themeTint="A6"/>
        </w:rPr>
      </w:pPr>
      <w:r w:rsidRPr="0049434D">
        <w:rPr>
          <w:rFonts w:ascii="Verdana" w:hAnsi="Verdana"/>
          <w:b/>
          <w:color w:val="595959" w:themeColor="text1" w:themeTint="A6"/>
        </w:rPr>
        <w:t>Ret</w:t>
      </w:r>
      <w:r w:rsidR="005C660B" w:rsidRPr="0049434D">
        <w:rPr>
          <w:rFonts w:ascii="Verdana" w:hAnsi="Verdana"/>
          <w:b/>
          <w:color w:val="595959" w:themeColor="text1" w:themeTint="A6"/>
        </w:rPr>
        <w:t>irement Plan Add Backs for Self-</w:t>
      </w:r>
      <w:r w:rsidRPr="0049434D">
        <w:rPr>
          <w:rFonts w:ascii="Verdana" w:hAnsi="Verdana"/>
          <w:b/>
          <w:color w:val="595959" w:themeColor="text1" w:themeTint="A6"/>
        </w:rPr>
        <w:t>Employed Individuals</w:t>
      </w:r>
      <w:r w:rsidR="00297246">
        <w:rPr>
          <w:rFonts w:ascii="Verdana" w:hAnsi="Verdana"/>
          <w:b/>
          <w:color w:val="595959" w:themeColor="text1" w:themeTint="A6"/>
        </w:rPr>
        <w:t>:</w:t>
      </w:r>
    </w:p>
    <w:p w14:paraId="232C8B21" w14:textId="77777777" w:rsidR="00297246" w:rsidRPr="0049434D" w:rsidRDefault="00297246" w:rsidP="001E00F1">
      <w:pPr>
        <w:rPr>
          <w:rFonts w:ascii="Verdana" w:hAnsi="Verdana"/>
          <w:b/>
          <w:color w:val="595959" w:themeColor="text1" w:themeTint="A6"/>
        </w:rPr>
      </w:pPr>
    </w:p>
    <w:p w14:paraId="5A3544DD" w14:textId="5926D8CC" w:rsidR="00297246" w:rsidRDefault="00DB437D" w:rsidP="00297246">
      <w:pPr>
        <w:pStyle w:val="ListParagraph"/>
        <w:numPr>
          <w:ilvl w:val="0"/>
          <w:numId w:val="44"/>
        </w:numPr>
        <w:ind w:left="720"/>
        <w:rPr>
          <w:rFonts w:ascii="Verdana" w:hAnsi="Verdana"/>
          <w:color w:val="595959" w:themeColor="text1" w:themeTint="A6"/>
        </w:rPr>
      </w:pPr>
      <w:r w:rsidRPr="0070268F">
        <w:rPr>
          <w:rFonts w:ascii="Verdana" w:hAnsi="Verdana"/>
          <w:color w:val="595959" w:themeColor="text1" w:themeTint="A6"/>
        </w:rPr>
        <w:t>Salaried applicants who participate in salary deferral retirement plans with their employers must include the salary deferrals as Nontaxable Income includable in the financial aid calculation (i.e., a choice to defer salary is added back to determine the entirety of income available for tuition</w:t>
      </w:r>
      <w:r w:rsidR="0070268F">
        <w:rPr>
          <w:rFonts w:ascii="Verdana" w:hAnsi="Verdana"/>
          <w:color w:val="595959" w:themeColor="text1" w:themeTint="A6"/>
        </w:rPr>
        <w:t>)</w:t>
      </w:r>
    </w:p>
    <w:p w14:paraId="4257EAEB" w14:textId="77777777" w:rsidR="0070268F" w:rsidRPr="0070268F" w:rsidRDefault="0070268F" w:rsidP="0070268F">
      <w:pPr>
        <w:pStyle w:val="ListParagraph"/>
        <w:rPr>
          <w:rFonts w:ascii="Verdana" w:hAnsi="Verdana"/>
          <w:color w:val="595959" w:themeColor="text1" w:themeTint="A6"/>
        </w:rPr>
      </w:pPr>
    </w:p>
    <w:p w14:paraId="27392960" w14:textId="7C4783B8" w:rsidR="001E00F1" w:rsidRDefault="001E00F1" w:rsidP="001E00F1">
      <w:pPr>
        <w:rPr>
          <w:rFonts w:ascii="Verdana" w:hAnsi="Verdana"/>
          <w:b/>
          <w:color w:val="595959" w:themeColor="text1" w:themeTint="A6"/>
        </w:rPr>
      </w:pPr>
      <w:r w:rsidRPr="0049434D">
        <w:rPr>
          <w:rFonts w:ascii="Verdana" w:hAnsi="Verdana"/>
          <w:b/>
          <w:color w:val="595959" w:themeColor="text1" w:themeTint="A6"/>
        </w:rPr>
        <w:t>Depreciation</w:t>
      </w:r>
      <w:r w:rsidR="00297246">
        <w:rPr>
          <w:rFonts w:ascii="Verdana" w:hAnsi="Verdana"/>
          <w:b/>
          <w:color w:val="595959" w:themeColor="text1" w:themeTint="A6"/>
        </w:rPr>
        <w:t>:</w:t>
      </w:r>
      <w:r w:rsidRPr="0049434D">
        <w:rPr>
          <w:rFonts w:ascii="Verdana" w:hAnsi="Verdana"/>
          <w:b/>
          <w:color w:val="595959" w:themeColor="text1" w:themeTint="A6"/>
        </w:rPr>
        <w:t xml:space="preserve"> (Business or Rental)</w:t>
      </w:r>
    </w:p>
    <w:p w14:paraId="4F385583" w14:textId="77777777" w:rsidR="00297246" w:rsidRPr="0049434D" w:rsidRDefault="00297246" w:rsidP="001E00F1">
      <w:pPr>
        <w:rPr>
          <w:rFonts w:ascii="Verdana" w:hAnsi="Verdana"/>
          <w:b/>
          <w:color w:val="595959" w:themeColor="text1" w:themeTint="A6"/>
        </w:rPr>
      </w:pPr>
    </w:p>
    <w:p w14:paraId="529A9D0C" w14:textId="41DC06EC" w:rsidR="00DB437D" w:rsidRDefault="00DB437D" w:rsidP="00297246">
      <w:pPr>
        <w:pStyle w:val="ListParagraph"/>
        <w:numPr>
          <w:ilvl w:val="0"/>
          <w:numId w:val="44"/>
        </w:numPr>
        <w:ind w:left="720"/>
        <w:rPr>
          <w:rFonts w:ascii="Verdana" w:hAnsi="Verdana"/>
          <w:color w:val="595959" w:themeColor="text1" w:themeTint="A6"/>
        </w:rPr>
      </w:pPr>
      <w:r w:rsidRPr="00297246">
        <w:rPr>
          <w:rFonts w:ascii="Verdana" w:hAnsi="Verdana"/>
          <w:color w:val="595959" w:themeColor="text1" w:themeTint="A6"/>
        </w:rPr>
        <w:t>Depreciation and Asset Expensing Deductions on Schedule C – Business Income and flowing through from partnerships, LLCs and S Corporations are added back to income since they are not a cash outlay.</w:t>
      </w:r>
    </w:p>
    <w:p w14:paraId="31026580" w14:textId="47FA41F5" w:rsidR="0070268F" w:rsidRDefault="0070268F" w:rsidP="00297246">
      <w:pPr>
        <w:pStyle w:val="ListParagraph"/>
        <w:numPr>
          <w:ilvl w:val="0"/>
          <w:numId w:val="44"/>
        </w:numPr>
        <w:ind w:left="720"/>
        <w:rPr>
          <w:rFonts w:ascii="Verdana" w:hAnsi="Verdana"/>
          <w:color w:val="595959" w:themeColor="text1" w:themeTint="A6"/>
        </w:rPr>
      </w:pPr>
      <w:r>
        <w:rPr>
          <w:rFonts w:ascii="Verdana" w:hAnsi="Verdana"/>
          <w:color w:val="595959" w:themeColor="text1" w:themeTint="A6"/>
        </w:rPr>
        <w:t>Business use of home is added back as non-taxable income.</w:t>
      </w:r>
    </w:p>
    <w:p w14:paraId="66C12EBD" w14:textId="4C53259A" w:rsidR="0070268F" w:rsidRDefault="0070268F" w:rsidP="00297246">
      <w:pPr>
        <w:pStyle w:val="ListParagraph"/>
        <w:numPr>
          <w:ilvl w:val="0"/>
          <w:numId w:val="44"/>
        </w:numPr>
        <w:ind w:left="720"/>
        <w:rPr>
          <w:rFonts w:ascii="Verdana" w:hAnsi="Verdana"/>
          <w:color w:val="595959" w:themeColor="text1" w:themeTint="A6"/>
        </w:rPr>
      </w:pPr>
      <w:r>
        <w:rPr>
          <w:rFonts w:ascii="Verdana" w:hAnsi="Verdana"/>
          <w:color w:val="595959" w:themeColor="text1" w:themeTint="A6"/>
        </w:rPr>
        <w:t>For any distributions on the k1, we will add back as non-taxable income.</w:t>
      </w:r>
    </w:p>
    <w:p w14:paraId="2CD6648E" w14:textId="73C2757C" w:rsidR="00BD3389" w:rsidRDefault="00BD3389" w:rsidP="00297246">
      <w:pPr>
        <w:pStyle w:val="ListParagraph"/>
        <w:numPr>
          <w:ilvl w:val="0"/>
          <w:numId w:val="44"/>
        </w:numPr>
        <w:ind w:left="720"/>
        <w:rPr>
          <w:rFonts w:ascii="Verdana" w:hAnsi="Verdana"/>
          <w:color w:val="595959" w:themeColor="text1" w:themeTint="A6"/>
        </w:rPr>
      </w:pPr>
      <w:r>
        <w:rPr>
          <w:rFonts w:ascii="Verdana" w:hAnsi="Verdana"/>
          <w:color w:val="595959" w:themeColor="text1" w:themeTint="A6"/>
        </w:rPr>
        <w:t>See business folder review chart for more explicit details</w:t>
      </w:r>
    </w:p>
    <w:p w14:paraId="20576224" w14:textId="77777777" w:rsidR="00297246" w:rsidRPr="00297246" w:rsidRDefault="00297246" w:rsidP="00297246">
      <w:pPr>
        <w:pStyle w:val="ListParagraph"/>
        <w:rPr>
          <w:rFonts w:ascii="Verdana" w:hAnsi="Verdana"/>
          <w:color w:val="595959" w:themeColor="text1" w:themeTint="A6"/>
        </w:rPr>
      </w:pPr>
    </w:p>
    <w:p w14:paraId="7F570B8C" w14:textId="28CFE584" w:rsidR="00A22131" w:rsidRDefault="00A22131" w:rsidP="001E00F1">
      <w:pPr>
        <w:rPr>
          <w:rFonts w:ascii="Verdana" w:hAnsi="Verdana"/>
          <w:b/>
          <w:color w:val="595959" w:themeColor="text1" w:themeTint="A6"/>
        </w:rPr>
      </w:pPr>
      <w:r w:rsidRPr="0049434D">
        <w:rPr>
          <w:rFonts w:ascii="Verdana" w:hAnsi="Verdana"/>
          <w:b/>
          <w:color w:val="595959" w:themeColor="text1" w:themeTint="A6"/>
        </w:rPr>
        <w:t>COLA</w:t>
      </w:r>
      <w:r w:rsidR="00297246">
        <w:rPr>
          <w:rFonts w:ascii="Verdana" w:hAnsi="Verdana"/>
          <w:b/>
          <w:color w:val="595959" w:themeColor="text1" w:themeTint="A6"/>
        </w:rPr>
        <w:t>:</w:t>
      </w:r>
    </w:p>
    <w:p w14:paraId="4AA4B738" w14:textId="77777777" w:rsidR="00297246" w:rsidRPr="0049434D" w:rsidRDefault="00297246" w:rsidP="001E00F1">
      <w:pPr>
        <w:rPr>
          <w:rFonts w:ascii="Verdana" w:hAnsi="Verdana"/>
          <w:b/>
          <w:color w:val="595959" w:themeColor="text1" w:themeTint="A6"/>
        </w:rPr>
      </w:pPr>
    </w:p>
    <w:p w14:paraId="460E396C" w14:textId="52AC213E" w:rsidR="00BD3389" w:rsidRDefault="00DB437D" w:rsidP="00BD3389">
      <w:pPr>
        <w:pStyle w:val="ListParagraph"/>
        <w:numPr>
          <w:ilvl w:val="0"/>
          <w:numId w:val="44"/>
        </w:numPr>
        <w:ind w:left="720"/>
        <w:rPr>
          <w:rFonts w:ascii="Verdana" w:hAnsi="Verdana"/>
          <w:color w:val="595959" w:themeColor="text1" w:themeTint="A6"/>
        </w:rPr>
      </w:pPr>
      <w:r w:rsidRPr="00BD3389">
        <w:rPr>
          <w:rFonts w:ascii="Verdana" w:hAnsi="Verdana"/>
          <w:color w:val="595959" w:themeColor="text1" w:themeTint="A6"/>
        </w:rPr>
        <w:t xml:space="preserve">The </w:t>
      </w:r>
      <w:r w:rsidR="00BD3389" w:rsidRPr="00BD3389">
        <w:rPr>
          <w:rFonts w:ascii="Verdana" w:hAnsi="Verdana"/>
          <w:color w:val="595959" w:themeColor="text1" w:themeTint="A6"/>
        </w:rPr>
        <w:t>FA</w:t>
      </w:r>
      <w:r w:rsidRPr="00BD3389">
        <w:rPr>
          <w:rFonts w:ascii="Verdana" w:hAnsi="Verdana"/>
          <w:color w:val="595959" w:themeColor="text1" w:themeTint="A6"/>
        </w:rPr>
        <w:t xml:space="preserve"> program provides a cost of living adjustment to the Family Living Allowance based on geographic area. </w:t>
      </w:r>
      <w:r w:rsidR="00BD3389">
        <w:rPr>
          <w:rFonts w:ascii="Verdana" w:hAnsi="Verdana"/>
          <w:color w:val="595959" w:themeColor="text1" w:themeTint="A6"/>
        </w:rPr>
        <w:t>We are using ____%</w:t>
      </w:r>
    </w:p>
    <w:p w14:paraId="3084178C" w14:textId="77777777" w:rsidR="00BD3389" w:rsidRPr="00BD3389" w:rsidRDefault="00BD3389" w:rsidP="00BD3389">
      <w:pPr>
        <w:pStyle w:val="ListParagraph"/>
        <w:rPr>
          <w:rFonts w:ascii="Verdana" w:hAnsi="Verdana"/>
          <w:color w:val="595959" w:themeColor="text1" w:themeTint="A6"/>
        </w:rPr>
      </w:pPr>
    </w:p>
    <w:p w14:paraId="53745EF2" w14:textId="7D2D97E0" w:rsidR="00DB437D" w:rsidRDefault="00DB437D" w:rsidP="00DB437D">
      <w:pPr>
        <w:rPr>
          <w:rFonts w:ascii="Verdana" w:hAnsi="Verdana"/>
          <w:b/>
          <w:color w:val="595959" w:themeColor="text1" w:themeTint="A6"/>
        </w:rPr>
      </w:pPr>
      <w:r w:rsidRPr="0049434D">
        <w:rPr>
          <w:rFonts w:ascii="Verdana" w:hAnsi="Verdana"/>
          <w:b/>
          <w:color w:val="595959" w:themeColor="text1" w:themeTint="A6"/>
        </w:rPr>
        <w:t>Loss Carryovers Deducted on Current Tax Return</w:t>
      </w:r>
      <w:r w:rsidR="00297246">
        <w:rPr>
          <w:rFonts w:ascii="Verdana" w:hAnsi="Verdana"/>
          <w:b/>
          <w:color w:val="595959" w:themeColor="text1" w:themeTint="A6"/>
        </w:rPr>
        <w:t>:</w:t>
      </w:r>
    </w:p>
    <w:p w14:paraId="59285CFE" w14:textId="77777777" w:rsidR="00297246" w:rsidRPr="0049434D" w:rsidRDefault="00297246" w:rsidP="00DB437D">
      <w:pPr>
        <w:rPr>
          <w:rFonts w:ascii="Verdana" w:hAnsi="Verdana"/>
          <w:b/>
          <w:color w:val="595959" w:themeColor="text1" w:themeTint="A6"/>
        </w:rPr>
      </w:pPr>
    </w:p>
    <w:p w14:paraId="3CE3BD80" w14:textId="39888618" w:rsidR="00297246" w:rsidRPr="00BD3389" w:rsidRDefault="00DB437D" w:rsidP="00F5268C">
      <w:pPr>
        <w:pStyle w:val="ListParagraph"/>
        <w:numPr>
          <w:ilvl w:val="0"/>
          <w:numId w:val="44"/>
        </w:numPr>
        <w:ind w:left="720"/>
        <w:rPr>
          <w:rFonts w:ascii="Verdana" w:hAnsi="Verdana"/>
          <w:color w:val="595959" w:themeColor="text1" w:themeTint="A6"/>
        </w:rPr>
      </w:pPr>
      <w:r w:rsidRPr="00297246">
        <w:rPr>
          <w:rFonts w:ascii="Verdana" w:hAnsi="Verdana"/>
          <w:color w:val="595959" w:themeColor="text1" w:themeTint="A6"/>
        </w:rPr>
        <w:t>Losses generated in prior years but deducted on current tax returns will be added back since they were not created in the current year.  This will apply to net operating losses, capital loss carryovers, passive activity losses and loss carryovers due to lack of basis in the entity.</w:t>
      </w:r>
    </w:p>
    <w:p w14:paraId="2A5AE2C8" w14:textId="77777777" w:rsidR="00297246" w:rsidRDefault="00297246" w:rsidP="00F5268C">
      <w:pPr>
        <w:rPr>
          <w:rFonts w:ascii="Verdana" w:hAnsi="Verdana"/>
          <w:b/>
          <w:color w:val="595959" w:themeColor="text1" w:themeTint="A6"/>
        </w:rPr>
      </w:pPr>
    </w:p>
    <w:p w14:paraId="4B0FECD4" w14:textId="34EBF448" w:rsidR="00297246" w:rsidRDefault="00297246" w:rsidP="00F5268C">
      <w:pPr>
        <w:rPr>
          <w:rFonts w:ascii="Verdana" w:hAnsi="Verdana"/>
          <w:b/>
          <w:color w:val="595959" w:themeColor="text1" w:themeTint="A6"/>
        </w:rPr>
      </w:pPr>
      <w:r>
        <w:rPr>
          <w:rFonts w:ascii="Verdana" w:hAnsi="Verdana"/>
          <w:b/>
          <w:color w:val="595959" w:themeColor="text1" w:themeTint="A6"/>
        </w:rPr>
        <w:t>SUPPLEMENTAL SUPPORT DETAILS (if you have a program)</w:t>
      </w:r>
    </w:p>
    <w:p w14:paraId="379BD3F4" w14:textId="77777777" w:rsidR="00297246" w:rsidRDefault="00297246" w:rsidP="00F5268C">
      <w:pPr>
        <w:rPr>
          <w:rFonts w:ascii="Verdana" w:hAnsi="Verdana"/>
          <w:b/>
          <w:color w:val="595959" w:themeColor="text1" w:themeTint="A6"/>
        </w:rPr>
      </w:pPr>
    </w:p>
    <w:p w14:paraId="2E525055" w14:textId="714DA01B" w:rsidR="002D2C56" w:rsidRPr="0049434D" w:rsidRDefault="00F5268C" w:rsidP="00F5268C">
      <w:pPr>
        <w:rPr>
          <w:rFonts w:ascii="Verdana" w:hAnsi="Verdana"/>
          <w:b/>
          <w:color w:val="595959" w:themeColor="text1" w:themeTint="A6"/>
        </w:rPr>
      </w:pPr>
      <w:r w:rsidRPr="0049434D">
        <w:rPr>
          <w:rFonts w:ascii="Verdana" w:hAnsi="Verdana"/>
          <w:b/>
          <w:color w:val="595959" w:themeColor="text1" w:themeTint="A6"/>
        </w:rPr>
        <w:t>BOOKS ON LOAN</w:t>
      </w:r>
      <w:r w:rsidR="00297246">
        <w:rPr>
          <w:rFonts w:ascii="Verdana" w:hAnsi="Verdana"/>
          <w:b/>
          <w:color w:val="595959" w:themeColor="text1" w:themeTint="A6"/>
        </w:rPr>
        <w:t>:</w:t>
      </w:r>
    </w:p>
    <w:p w14:paraId="348D1645" w14:textId="4A952632" w:rsidR="00F5268C" w:rsidRPr="0049434D" w:rsidRDefault="00F5268C" w:rsidP="00297246">
      <w:pPr>
        <w:pStyle w:val="ListParagraph"/>
        <w:numPr>
          <w:ilvl w:val="0"/>
          <w:numId w:val="45"/>
        </w:numPr>
        <w:ind w:left="720" w:hanging="360"/>
        <w:rPr>
          <w:rFonts w:ascii="Verdana" w:hAnsi="Verdana"/>
          <w:color w:val="595959" w:themeColor="text1" w:themeTint="A6"/>
        </w:rPr>
      </w:pPr>
      <w:r w:rsidRPr="0049434D">
        <w:rPr>
          <w:rFonts w:ascii="Verdana" w:hAnsi="Verdana"/>
          <w:color w:val="595959" w:themeColor="text1" w:themeTint="A6"/>
        </w:rPr>
        <w:t>If a student (grades 6-12) receives more than 50% in tuition assistance, then they qualify for Books on Loan.</w:t>
      </w:r>
    </w:p>
    <w:p w14:paraId="7D3B1F72" w14:textId="77777777" w:rsidR="00F5268C" w:rsidRPr="0049434D" w:rsidRDefault="00F5268C" w:rsidP="00F5268C">
      <w:pPr>
        <w:rPr>
          <w:rFonts w:ascii="Verdana" w:hAnsi="Verdana"/>
          <w:color w:val="595959" w:themeColor="text1" w:themeTint="A6"/>
        </w:rPr>
      </w:pPr>
    </w:p>
    <w:p w14:paraId="4BE29AC2" w14:textId="1CA1E5D4" w:rsidR="00F5268C" w:rsidRDefault="00F5268C" w:rsidP="00F5268C">
      <w:pPr>
        <w:rPr>
          <w:rFonts w:ascii="Verdana" w:hAnsi="Verdana"/>
          <w:b/>
          <w:color w:val="595959" w:themeColor="text1" w:themeTint="A6"/>
        </w:rPr>
      </w:pPr>
      <w:r w:rsidRPr="0049434D">
        <w:rPr>
          <w:rFonts w:ascii="Verdana" w:hAnsi="Verdana"/>
          <w:b/>
          <w:color w:val="595959" w:themeColor="text1" w:themeTint="A6"/>
        </w:rPr>
        <w:t>SUMMER SCHOOL</w:t>
      </w:r>
      <w:r w:rsidR="00297246">
        <w:rPr>
          <w:rFonts w:ascii="Verdana" w:hAnsi="Verdana"/>
          <w:b/>
          <w:color w:val="595959" w:themeColor="text1" w:themeTint="A6"/>
        </w:rPr>
        <w:t>:</w:t>
      </w:r>
    </w:p>
    <w:p w14:paraId="09FAB136" w14:textId="77777777" w:rsidR="00297246" w:rsidRPr="0049434D" w:rsidRDefault="00297246" w:rsidP="00F5268C">
      <w:pPr>
        <w:rPr>
          <w:rFonts w:ascii="Verdana" w:hAnsi="Verdana"/>
          <w:b/>
          <w:color w:val="595959" w:themeColor="text1" w:themeTint="A6"/>
        </w:rPr>
      </w:pPr>
    </w:p>
    <w:p w14:paraId="76B9B4F6" w14:textId="5B074EE3" w:rsidR="00F5268C" w:rsidRPr="0049434D" w:rsidRDefault="00F5268C" w:rsidP="00297246">
      <w:pPr>
        <w:pStyle w:val="ListParagraph"/>
        <w:numPr>
          <w:ilvl w:val="0"/>
          <w:numId w:val="46"/>
        </w:numPr>
        <w:ind w:left="720" w:hanging="360"/>
        <w:rPr>
          <w:rFonts w:ascii="Verdana" w:hAnsi="Verdana"/>
          <w:b/>
          <w:color w:val="595959" w:themeColor="text1" w:themeTint="A6"/>
        </w:rPr>
      </w:pPr>
      <w:r w:rsidRPr="0049434D">
        <w:rPr>
          <w:rFonts w:ascii="Verdana" w:hAnsi="Verdana"/>
          <w:color w:val="595959" w:themeColor="text1" w:themeTint="A6"/>
        </w:rPr>
        <w:t xml:space="preserve">Any student who receives financial aid (regardless of the percentage) must pay only 50% of the class and a $50 registration fee. </w:t>
      </w:r>
    </w:p>
    <w:p w14:paraId="4D5227BE" w14:textId="63CB8DD2" w:rsidR="00F5268C" w:rsidRPr="0049434D" w:rsidRDefault="00F5268C" w:rsidP="00297246">
      <w:pPr>
        <w:pStyle w:val="ListParagraph"/>
        <w:numPr>
          <w:ilvl w:val="0"/>
          <w:numId w:val="46"/>
        </w:numPr>
        <w:ind w:left="720" w:hanging="360"/>
        <w:rPr>
          <w:rFonts w:ascii="Verdana" w:hAnsi="Verdana"/>
          <w:b/>
          <w:color w:val="595959" w:themeColor="text1" w:themeTint="A6"/>
        </w:rPr>
      </w:pPr>
      <w:r w:rsidRPr="0049434D">
        <w:rPr>
          <w:rFonts w:ascii="Verdana" w:hAnsi="Verdana"/>
          <w:color w:val="595959" w:themeColor="text1" w:themeTint="A6"/>
        </w:rPr>
        <w:lastRenderedPageBreak/>
        <w:t>Books are also covered for any financial aid student.</w:t>
      </w:r>
    </w:p>
    <w:p w14:paraId="1A2075CA" w14:textId="546AC6A7" w:rsidR="00072C4C" w:rsidRPr="00297246" w:rsidRDefault="00F5268C" w:rsidP="00297246">
      <w:pPr>
        <w:pStyle w:val="ListParagraph"/>
        <w:numPr>
          <w:ilvl w:val="0"/>
          <w:numId w:val="46"/>
        </w:numPr>
        <w:ind w:left="720" w:hanging="360"/>
        <w:rPr>
          <w:rFonts w:ascii="Verdana" w:hAnsi="Verdana"/>
          <w:color w:val="595959" w:themeColor="text1" w:themeTint="A6"/>
        </w:rPr>
      </w:pPr>
      <w:r w:rsidRPr="0049434D">
        <w:rPr>
          <w:rFonts w:ascii="Verdana" w:hAnsi="Verdana"/>
          <w:color w:val="595959" w:themeColor="text1" w:themeTint="A6"/>
        </w:rPr>
        <w:t>A student must be re-enrolled and have a completed and approved financia</w:t>
      </w:r>
      <w:r w:rsidR="005B5CC6" w:rsidRPr="0049434D">
        <w:rPr>
          <w:rFonts w:ascii="Verdana" w:hAnsi="Verdana"/>
          <w:color w:val="595959" w:themeColor="text1" w:themeTint="A6"/>
        </w:rPr>
        <w:t xml:space="preserve">l aid application </w:t>
      </w:r>
      <w:proofErr w:type="gramStart"/>
      <w:r w:rsidR="005B5CC6" w:rsidRPr="0049434D">
        <w:rPr>
          <w:rFonts w:ascii="Verdana" w:hAnsi="Verdana"/>
          <w:color w:val="595959" w:themeColor="text1" w:themeTint="A6"/>
        </w:rPr>
        <w:t>in order to</w:t>
      </w:r>
      <w:proofErr w:type="gramEnd"/>
      <w:r w:rsidR="005B5CC6" w:rsidRPr="0049434D">
        <w:rPr>
          <w:rFonts w:ascii="Verdana" w:hAnsi="Verdana"/>
          <w:color w:val="595959" w:themeColor="text1" w:themeTint="A6"/>
        </w:rPr>
        <w:t xml:space="preserve"> only pay half for summer school. </w:t>
      </w:r>
    </w:p>
    <w:p w14:paraId="1EE3ECB9" w14:textId="77777777" w:rsidR="005B5CC6" w:rsidRPr="0049434D" w:rsidRDefault="005B5CC6" w:rsidP="005B5CC6">
      <w:pPr>
        <w:rPr>
          <w:rFonts w:ascii="Verdana" w:hAnsi="Verdana"/>
          <w:b/>
          <w:color w:val="595959" w:themeColor="text1" w:themeTint="A6"/>
        </w:rPr>
      </w:pPr>
    </w:p>
    <w:p w14:paraId="54961FA7" w14:textId="705B8F22" w:rsidR="005B5CC6" w:rsidRDefault="005B5CC6" w:rsidP="005B5CC6">
      <w:pPr>
        <w:rPr>
          <w:rFonts w:ascii="Verdana" w:hAnsi="Verdana"/>
          <w:b/>
          <w:color w:val="595959" w:themeColor="text1" w:themeTint="A6"/>
        </w:rPr>
      </w:pPr>
      <w:r w:rsidRPr="0049434D">
        <w:rPr>
          <w:rFonts w:ascii="Verdana" w:hAnsi="Verdana"/>
          <w:b/>
          <w:color w:val="595959" w:themeColor="text1" w:themeTint="A6"/>
        </w:rPr>
        <w:t>ATHLETICS</w:t>
      </w:r>
      <w:r w:rsidR="00297246">
        <w:rPr>
          <w:rFonts w:ascii="Verdana" w:hAnsi="Verdana"/>
          <w:b/>
          <w:color w:val="595959" w:themeColor="text1" w:themeTint="A6"/>
        </w:rPr>
        <w:t>:</w:t>
      </w:r>
    </w:p>
    <w:p w14:paraId="038EFEE5" w14:textId="77777777" w:rsidR="00297246" w:rsidRPr="0049434D" w:rsidRDefault="00297246" w:rsidP="005B5CC6">
      <w:pPr>
        <w:rPr>
          <w:rFonts w:ascii="Verdana" w:hAnsi="Verdana"/>
          <w:b/>
          <w:color w:val="595959" w:themeColor="text1" w:themeTint="A6"/>
        </w:rPr>
      </w:pPr>
    </w:p>
    <w:p w14:paraId="28FD4ADA" w14:textId="19664E5D" w:rsidR="005B5CC6" w:rsidRPr="00297246" w:rsidRDefault="0040235D" w:rsidP="00297246">
      <w:pPr>
        <w:pStyle w:val="ListParagraph"/>
        <w:numPr>
          <w:ilvl w:val="0"/>
          <w:numId w:val="47"/>
        </w:numPr>
        <w:ind w:left="720"/>
        <w:rPr>
          <w:rFonts w:ascii="Verdana" w:hAnsi="Verdana"/>
          <w:color w:val="595959" w:themeColor="text1" w:themeTint="A6"/>
        </w:rPr>
      </w:pPr>
      <w:r w:rsidRPr="00297246">
        <w:rPr>
          <w:rFonts w:ascii="Verdana" w:hAnsi="Verdana"/>
          <w:color w:val="595959" w:themeColor="text1" w:themeTint="A6"/>
        </w:rPr>
        <w:t>Families receiving financial aid will pay the same</w:t>
      </w:r>
      <w:r w:rsidR="00D513D4" w:rsidRPr="00297246">
        <w:rPr>
          <w:rFonts w:ascii="Verdana" w:hAnsi="Verdana"/>
          <w:color w:val="595959" w:themeColor="text1" w:themeTint="A6"/>
        </w:rPr>
        <w:t xml:space="preserve"> percentage of Sports Team Fees/Camp Fees </w:t>
      </w:r>
      <w:r w:rsidRPr="00297246">
        <w:rPr>
          <w:rFonts w:ascii="Verdana" w:hAnsi="Verdana"/>
          <w:color w:val="595959" w:themeColor="text1" w:themeTint="A6"/>
        </w:rPr>
        <w:t>that they pay of tuition.</w:t>
      </w:r>
      <w:r w:rsidR="00D513D4" w:rsidRPr="00297246">
        <w:rPr>
          <w:rFonts w:ascii="Verdana" w:hAnsi="Verdana"/>
          <w:color w:val="595959" w:themeColor="text1" w:themeTint="A6"/>
        </w:rPr>
        <w:t xml:space="preserve"> </w:t>
      </w:r>
    </w:p>
    <w:p w14:paraId="64D4FDAE" w14:textId="3D08AF08" w:rsidR="00D513D4" w:rsidRPr="00297246" w:rsidRDefault="00D513D4" w:rsidP="00297246">
      <w:pPr>
        <w:pStyle w:val="ListParagraph"/>
        <w:numPr>
          <w:ilvl w:val="0"/>
          <w:numId w:val="47"/>
        </w:numPr>
        <w:ind w:left="720"/>
        <w:rPr>
          <w:rFonts w:ascii="Verdana" w:hAnsi="Verdana"/>
          <w:color w:val="595959" w:themeColor="text1" w:themeTint="A6"/>
        </w:rPr>
      </w:pPr>
      <w:r w:rsidRPr="00297246">
        <w:rPr>
          <w:rFonts w:ascii="Verdana" w:hAnsi="Verdana"/>
          <w:color w:val="595959" w:themeColor="text1" w:themeTint="A6"/>
        </w:rPr>
        <w:t>Optional player packs are not given any discount.</w:t>
      </w:r>
    </w:p>
    <w:p w14:paraId="7050D474" w14:textId="3E7E051C" w:rsidR="00072C4C" w:rsidRPr="00297246" w:rsidRDefault="00072C4C" w:rsidP="00297246">
      <w:pPr>
        <w:pStyle w:val="ListParagraph"/>
        <w:numPr>
          <w:ilvl w:val="0"/>
          <w:numId w:val="47"/>
        </w:numPr>
        <w:ind w:left="720"/>
        <w:rPr>
          <w:rFonts w:ascii="Verdana" w:hAnsi="Verdana"/>
          <w:color w:val="595959" w:themeColor="text1" w:themeTint="A6"/>
        </w:rPr>
      </w:pPr>
      <w:r w:rsidRPr="00297246">
        <w:rPr>
          <w:rFonts w:ascii="Verdana" w:hAnsi="Verdana"/>
          <w:color w:val="595959" w:themeColor="text1" w:themeTint="A6"/>
        </w:rPr>
        <w:t xml:space="preserve">A student must be re-enrolled to participate in any summer practices. They must have a completed and approved financial aid application to receive any type of discount on camp/equipment/practice expenses. </w:t>
      </w:r>
    </w:p>
    <w:p w14:paraId="19A0F79D" w14:textId="77777777" w:rsidR="00D513D4" w:rsidRPr="0049434D" w:rsidRDefault="00D513D4" w:rsidP="00D513D4">
      <w:pPr>
        <w:rPr>
          <w:rFonts w:ascii="Verdana" w:hAnsi="Verdana"/>
          <w:b/>
          <w:color w:val="595959" w:themeColor="text1" w:themeTint="A6"/>
        </w:rPr>
      </w:pPr>
    </w:p>
    <w:p w14:paraId="04D8FB96" w14:textId="785A564F" w:rsidR="00D513D4" w:rsidRDefault="00D513D4" w:rsidP="00D513D4">
      <w:pPr>
        <w:rPr>
          <w:rFonts w:ascii="Verdana" w:hAnsi="Verdana"/>
          <w:b/>
          <w:color w:val="595959" w:themeColor="text1" w:themeTint="A6"/>
        </w:rPr>
      </w:pPr>
      <w:r w:rsidRPr="0049434D">
        <w:rPr>
          <w:rFonts w:ascii="Verdana" w:hAnsi="Verdana"/>
          <w:b/>
          <w:color w:val="595959" w:themeColor="text1" w:themeTint="A6"/>
        </w:rPr>
        <w:t>FINE ARTS</w:t>
      </w:r>
      <w:r w:rsidR="00297246">
        <w:rPr>
          <w:rFonts w:ascii="Verdana" w:hAnsi="Verdana"/>
          <w:b/>
          <w:color w:val="595959" w:themeColor="text1" w:themeTint="A6"/>
        </w:rPr>
        <w:t>:</w:t>
      </w:r>
    </w:p>
    <w:p w14:paraId="3CAE180D" w14:textId="77777777" w:rsidR="00297246" w:rsidRPr="0049434D" w:rsidRDefault="00297246" w:rsidP="00D513D4">
      <w:pPr>
        <w:rPr>
          <w:rFonts w:ascii="Verdana" w:hAnsi="Verdana"/>
          <w:b/>
          <w:color w:val="595959" w:themeColor="text1" w:themeTint="A6"/>
        </w:rPr>
      </w:pPr>
    </w:p>
    <w:p w14:paraId="16829FB5" w14:textId="191058B6" w:rsidR="00D513D4" w:rsidRPr="00297246" w:rsidRDefault="00D513D4" w:rsidP="00297246">
      <w:pPr>
        <w:pStyle w:val="ListParagraph"/>
        <w:numPr>
          <w:ilvl w:val="0"/>
          <w:numId w:val="48"/>
        </w:numPr>
        <w:ind w:left="720"/>
        <w:rPr>
          <w:rFonts w:ascii="Verdana" w:hAnsi="Verdana"/>
          <w:b/>
          <w:color w:val="595959" w:themeColor="text1" w:themeTint="A6"/>
        </w:rPr>
      </w:pPr>
      <w:r w:rsidRPr="00297246">
        <w:rPr>
          <w:rFonts w:ascii="Verdana" w:hAnsi="Verdana"/>
          <w:color w:val="595959" w:themeColor="text1" w:themeTint="A6"/>
        </w:rPr>
        <w:t>Families receiving financial aid will pay the same percentage of fees associated with the Fine Arts that they pay of tuition. These fees may include Play Participation fees, Concert Attire.</w:t>
      </w:r>
    </w:p>
    <w:p w14:paraId="0B879D50" w14:textId="31AF4FA0" w:rsidR="00274E37" w:rsidRPr="00297246" w:rsidRDefault="00274E37" w:rsidP="00297246">
      <w:pPr>
        <w:pStyle w:val="ListParagraph"/>
        <w:numPr>
          <w:ilvl w:val="0"/>
          <w:numId w:val="48"/>
        </w:numPr>
        <w:ind w:left="720"/>
        <w:rPr>
          <w:rFonts w:ascii="Verdana" w:hAnsi="Verdana"/>
          <w:b/>
          <w:color w:val="595959" w:themeColor="text1" w:themeTint="A6"/>
        </w:rPr>
      </w:pPr>
      <w:r w:rsidRPr="00297246">
        <w:rPr>
          <w:rFonts w:ascii="Verdana" w:hAnsi="Verdana"/>
          <w:color w:val="595959" w:themeColor="text1" w:themeTint="A6"/>
        </w:rPr>
        <w:t xml:space="preserve">For overnight trips, the minimum amount paid will be $100/trip. </w:t>
      </w:r>
    </w:p>
    <w:p w14:paraId="06DCF521" w14:textId="77777777" w:rsidR="007E6C00" w:rsidRPr="0049434D" w:rsidRDefault="007E6C00" w:rsidP="007E6C00">
      <w:pPr>
        <w:rPr>
          <w:rFonts w:ascii="Verdana" w:hAnsi="Verdana"/>
          <w:b/>
          <w:color w:val="595959" w:themeColor="text1" w:themeTint="A6"/>
        </w:rPr>
      </w:pPr>
    </w:p>
    <w:p w14:paraId="7E2B99F9" w14:textId="4256BBC0" w:rsidR="007E6C00" w:rsidRDefault="007E6C00" w:rsidP="007E6C00">
      <w:pPr>
        <w:rPr>
          <w:rFonts w:ascii="Verdana" w:hAnsi="Verdana"/>
          <w:b/>
          <w:color w:val="595959" w:themeColor="text1" w:themeTint="A6"/>
        </w:rPr>
      </w:pPr>
      <w:r w:rsidRPr="0049434D">
        <w:rPr>
          <w:rFonts w:ascii="Verdana" w:hAnsi="Verdana"/>
          <w:b/>
          <w:color w:val="595959" w:themeColor="text1" w:themeTint="A6"/>
        </w:rPr>
        <w:t>UNIFORMS</w:t>
      </w:r>
      <w:r w:rsidR="00297246">
        <w:rPr>
          <w:rFonts w:ascii="Verdana" w:hAnsi="Verdana"/>
          <w:b/>
          <w:color w:val="595959" w:themeColor="text1" w:themeTint="A6"/>
        </w:rPr>
        <w:t>:</w:t>
      </w:r>
    </w:p>
    <w:p w14:paraId="146D8DD8" w14:textId="77777777" w:rsidR="00297246" w:rsidRPr="0049434D" w:rsidRDefault="00297246" w:rsidP="007E6C00">
      <w:pPr>
        <w:rPr>
          <w:rFonts w:ascii="Verdana" w:hAnsi="Verdana"/>
          <w:color w:val="595959" w:themeColor="text1" w:themeTint="A6"/>
        </w:rPr>
      </w:pPr>
    </w:p>
    <w:p w14:paraId="62E2D24B" w14:textId="247ECD1E" w:rsidR="007E6C00" w:rsidRPr="00297246" w:rsidRDefault="007E6C00" w:rsidP="00297246">
      <w:pPr>
        <w:pStyle w:val="ListParagraph"/>
        <w:numPr>
          <w:ilvl w:val="0"/>
          <w:numId w:val="49"/>
        </w:numPr>
        <w:ind w:left="720"/>
        <w:rPr>
          <w:rFonts w:ascii="Verdana" w:hAnsi="Verdana"/>
          <w:color w:val="595959" w:themeColor="text1" w:themeTint="A6"/>
        </w:rPr>
      </w:pPr>
      <w:r w:rsidRPr="00297246">
        <w:rPr>
          <w:rFonts w:ascii="Verdana" w:hAnsi="Verdana"/>
          <w:color w:val="595959" w:themeColor="text1" w:themeTint="A6"/>
        </w:rPr>
        <w:t>All new FA recipients are given $100 store credit</w:t>
      </w:r>
      <w:r w:rsidR="00AF1708" w:rsidRPr="00297246">
        <w:rPr>
          <w:rFonts w:ascii="Verdana" w:hAnsi="Verdana"/>
          <w:color w:val="595959" w:themeColor="text1" w:themeTint="A6"/>
        </w:rPr>
        <w:t>/gift certificates</w:t>
      </w:r>
      <w:r w:rsidRPr="00297246">
        <w:rPr>
          <w:rFonts w:ascii="Verdana" w:hAnsi="Verdana"/>
          <w:color w:val="595959" w:themeColor="text1" w:themeTint="A6"/>
        </w:rPr>
        <w:t>. Their names are listed at the store.</w:t>
      </w:r>
    </w:p>
    <w:p w14:paraId="5B8E2CE7" w14:textId="3775B465" w:rsidR="00EC6C1C" w:rsidRPr="00297246" w:rsidRDefault="007E6C00" w:rsidP="00297246">
      <w:pPr>
        <w:pStyle w:val="ListParagraph"/>
        <w:numPr>
          <w:ilvl w:val="0"/>
          <w:numId w:val="49"/>
        </w:numPr>
        <w:ind w:left="720"/>
        <w:rPr>
          <w:rFonts w:ascii="Verdana" w:hAnsi="Verdana"/>
          <w:b/>
          <w:color w:val="595959" w:themeColor="text1" w:themeTint="A6"/>
        </w:rPr>
      </w:pPr>
      <w:r w:rsidRPr="00297246">
        <w:rPr>
          <w:rFonts w:ascii="Verdana" w:hAnsi="Verdana"/>
          <w:color w:val="595959" w:themeColor="text1" w:themeTint="A6"/>
        </w:rPr>
        <w:t xml:space="preserve">At times, we will also include the names of some current FA recipients who are changing divisions (therefore changing uniforms). </w:t>
      </w:r>
    </w:p>
    <w:p w14:paraId="67BB8DEA" w14:textId="77777777" w:rsidR="005C2453" w:rsidRPr="0049434D" w:rsidRDefault="005C2453" w:rsidP="005C2453">
      <w:pPr>
        <w:rPr>
          <w:rFonts w:ascii="Verdana" w:hAnsi="Verdana"/>
          <w:color w:val="595959" w:themeColor="text1" w:themeTint="A6"/>
        </w:rPr>
      </w:pPr>
    </w:p>
    <w:p w14:paraId="6F6ED153" w14:textId="77777777" w:rsidR="00AF1708" w:rsidRPr="0049434D" w:rsidRDefault="00AF1708" w:rsidP="00AF1708">
      <w:pPr>
        <w:rPr>
          <w:rFonts w:ascii="Verdana" w:hAnsi="Verdana"/>
          <w:b/>
          <w:color w:val="595959" w:themeColor="text1" w:themeTint="A6"/>
        </w:rPr>
      </w:pPr>
    </w:p>
    <w:p w14:paraId="4A8645E2" w14:textId="77777777" w:rsidR="00AF1708" w:rsidRPr="0049434D" w:rsidRDefault="00AF1708" w:rsidP="00AF1708">
      <w:pPr>
        <w:rPr>
          <w:rFonts w:ascii="Verdana" w:hAnsi="Verdana"/>
          <w:b/>
          <w:color w:val="595959" w:themeColor="text1" w:themeTint="A6"/>
        </w:rPr>
      </w:pPr>
    </w:p>
    <w:p w14:paraId="6887381A" w14:textId="77777777" w:rsidR="009E26E7" w:rsidRPr="0049434D" w:rsidRDefault="009E26E7" w:rsidP="009E26E7">
      <w:pPr>
        <w:rPr>
          <w:rFonts w:ascii="Verdana" w:hAnsi="Verdana"/>
          <w:color w:val="595959" w:themeColor="text1" w:themeTint="A6"/>
        </w:rPr>
      </w:pPr>
    </w:p>
    <w:p w14:paraId="3B401FAD" w14:textId="77777777" w:rsidR="00AE53C3" w:rsidRPr="0049434D" w:rsidRDefault="00AE53C3">
      <w:pPr>
        <w:rPr>
          <w:rFonts w:ascii="Verdana" w:hAnsi="Verdana"/>
          <w:color w:val="595959" w:themeColor="text1" w:themeTint="A6"/>
        </w:rPr>
      </w:pPr>
    </w:p>
    <w:p w14:paraId="260C0C89" w14:textId="77777777" w:rsidR="00AE53C3" w:rsidRPr="0049434D" w:rsidRDefault="00AE53C3">
      <w:pPr>
        <w:rPr>
          <w:rFonts w:ascii="Verdana" w:hAnsi="Verdana"/>
          <w:color w:val="595959" w:themeColor="text1" w:themeTint="A6"/>
        </w:rPr>
      </w:pPr>
    </w:p>
    <w:sectPr w:rsidR="00AE53C3" w:rsidRPr="0049434D" w:rsidSect="00E412C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T Serif">
    <w:altName w:val="Arial"/>
    <w:charset w:val="00"/>
    <w:family w:val="roman"/>
    <w:pitch w:val="variable"/>
    <w:sig w:usb0="00000001"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85C68"/>
    <w:multiLevelType w:val="multilevel"/>
    <w:tmpl w:val="CFCEC2C4"/>
    <w:lvl w:ilvl="0">
      <w:start w:val="1"/>
      <w:numFmt w:val="bullet"/>
      <w:lvlText w:val=""/>
      <w:lvlJc w:val="left"/>
      <w:pPr>
        <w:ind w:left="720"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170E48"/>
    <w:multiLevelType w:val="hybridMultilevel"/>
    <w:tmpl w:val="9C9461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863806"/>
    <w:multiLevelType w:val="hybridMultilevel"/>
    <w:tmpl w:val="163EACAC"/>
    <w:lvl w:ilvl="0" w:tplc="4F12FCA0">
      <w:start w:val="1"/>
      <w:numFmt w:val="bullet"/>
      <w:lvlText w:val=""/>
      <w:lvlJc w:val="left"/>
      <w:pPr>
        <w:ind w:left="576" w:firstLine="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503E1"/>
    <w:multiLevelType w:val="multilevel"/>
    <w:tmpl w:val="3DDEE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3301C9"/>
    <w:multiLevelType w:val="hybridMultilevel"/>
    <w:tmpl w:val="4776C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6F476D"/>
    <w:multiLevelType w:val="multilevel"/>
    <w:tmpl w:val="163EACAC"/>
    <w:lvl w:ilvl="0">
      <w:start w:val="1"/>
      <w:numFmt w:val="bullet"/>
      <w:lvlText w:val=""/>
      <w:lvlJc w:val="left"/>
      <w:pPr>
        <w:ind w:left="576" w:firstLine="14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107B93"/>
    <w:multiLevelType w:val="hybridMultilevel"/>
    <w:tmpl w:val="355A39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D1EA0"/>
    <w:multiLevelType w:val="hybridMultilevel"/>
    <w:tmpl w:val="0E262C80"/>
    <w:lvl w:ilvl="0" w:tplc="295E5AB4">
      <w:start w:val="1"/>
      <w:numFmt w:val="bullet"/>
      <w:lvlText w:val=""/>
      <w:lvlJc w:val="left"/>
      <w:pPr>
        <w:ind w:left="216" w:firstLine="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05F0C"/>
    <w:multiLevelType w:val="multilevel"/>
    <w:tmpl w:val="3CFAC6CE"/>
    <w:lvl w:ilvl="0">
      <w:start w:val="1"/>
      <w:numFmt w:val="bullet"/>
      <w:lvlText w:val=""/>
      <w:lvlJc w:val="left"/>
      <w:pPr>
        <w:ind w:left="216" w:firstLine="14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8A26E2"/>
    <w:multiLevelType w:val="hybridMultilevel"/>
    <w:tmpl w:val="B954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A201C"/>
    <w:multiLevelType w:val="hybridMultilevel"/>
    <w:tmpl w:val="07EA0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C2FDF"/>
    <w:multiLevelType w:val="hybridMultilevel"/>
    <w:tmpl w:val="8FE2387C"/>
    <w:lvl w:ilvl="0" w:tplc="04090005">
      <w:start w:val="1"/>
      <w:numFmt w:val="bullet"/>
      <w:lvlText w:val=""/>
      <w:lvlJc w:val="left"/>
      <w:pPr>
        <w:ind w:left="216" w:firstLine="14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54CF4"/>
    <w:multiLevelType w:val="hybridMultilevel"/>
    <w:tmpl w:val="F9FC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37CAC"/>
    <w:multiLevelType w:val="hybridMultilevel"/>
    <w:tmpl w:val="6A7EEB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5905E0"/>
    <w:multiLevelType w:val="hybridMultilevel"/>
    <w:tmpl w:val="E456428A"/>
    <w:lvl w:ilvl="0" w:tplc="ED6CD5D0">
      <w:start w:val="1"/>
      <w:numFmt w:val="decimal"/>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F3458"/>
    <w:multiLevelType w:val="hybridMultilevel"/>
    <w:tmpl w:val="720EF4E4"/>
    <w:lvl w:ilvl="0" w:tplc="AF5251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44496"/>
    <w:multiLevelType w:val="hybridMultilevel"/>
    <w:tmpl w:val="E9F2A7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811195"/>
    <w:multiLevelType w:val="hybridMultilevel"/>
    <w:tmpl w:val="553C79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4216BC"/>
    <w:multiLevelType w:val="hybridMultilevel"/>
    <w:tmpl w:val="CFCEC2C4"/>
    <w:lvl w:ilvl="0" w:tplc="FB14BADA">
      <w:start w:val="1"/>
      <w:numFmt w:val="bullet"/>
      <w:lvlText w:val=""/>
      <w:lvlJc w:val="left"/>
      <w:pPr>
        <w:ind w:left="720"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21455"/>
    <w:multiLevelType w:val="hybridMultilevel"/>
    <w:tmpl w:val="62CA76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CE7DF6"/>
    <w:multiLevelType w:val="hybridMultilevel"/>
    <w:tmpl w:val="3444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103F9"/>
    <w:multiLevelType w:val="hybridMultilevel"/>
    <w:tmpl w:val="48E60DB0"/>
    <w:lvl w:ilvl="0" w:tplc="295E5AB4">
      <w:start w:val="1"/>
      <w:numFmt w:val="bullet"/>
      <w:lvlText w:val=""/>
      <w:lvlJc w:val="left"/>
      <w:pPr>
        <w:ind w:left="216" w:firstLine="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F408F"/>
    <w:multiLevelType w:val="hybridMultilevel"/>
    <w:tmpl w:val="FE8271B2"/>
    <w:lvl w:ilvl="0" w:tplc="295E5AB4">
      <w:start w:val="1"/>
      <w:numFmt w:val="bullet"/>
      <w:lvlText w:val=""/>
      <w:lvlJc w:val="left"/>
      <w:pPr>
        <w:ind w:left="576" w:firstLine="144"/>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8DD23C4"/>
    <w:multiLevelType w:val="hybridMultilevel"/>
    <w:tmpl w:val="8FCC2C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8D0523"/>
    <w:multiLevelType w:val="hybridMultilevel"/>
    <w:tmpl w:val="AC70C4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034657"/>
    <w:multiLevelType w:val="hybridMultilevel"/>
    <w:tmpl w:val="67965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DD66BD"/>
    <w:multiLevelType w:val="hybridMultilevel"/>
    <w:tmpl w:val="4704F69A"/>
    <w:lvl w:ilvl="0" w:tplc="04090005">
      <w:start w:val="1"/>
      <w:numFmt w:val="bullet"/>
      <w:lvlText w:val=""/>
      <w:lvlJc w:val="left"/>
      <w:pPr>
        <w:ind w:left="576" w:firstLine="144"/>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CB59B6"/>
    <w:multiLevelType w:val="hybridMultilevel"/>
    <w:tmpl w:val="E4BA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284FAD"/>
    <w:multiLevelType w:val="hybridMultilevel"/>
    <w:tmpl w:val="4F3E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8627C"/>
    <w:multiLevelType w:val="hybridMultilevel"/>
    <w:tmpl w:val="044A0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5F7DB7"/>
    <w:multiLevelType w:val="hybridMultilevel"/>
    <w:tmpl w:val="3CFAC6CE"/>
    <w:lvl w:ilvl="0" w:tplc="295E5AB4">
      <w:start w:val="1"/>
      <w:numFmt w:val="bullet"/>
      <w:lvlText w:val=""/>
      <w:lvlJc w:val="left"/>
      <w:pPr>
        <w:ind w:left="216" w:firstLine="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543379"/>
    <w:multiLevelType w:val="hybridMultilevel"/>
    <w:tmpl w:val="A49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4719D5"/>
    <w:multiLevelType w:val="hybridMultilevel"/>
    <w:tmpl w:val="6B6C8AA2"/>
    <w:lvl w:ilvl="0" w:tplc="295E5AB4">
      <w:start w:val="1"/>
      <w:numFmt w:val="bullet"/>
      <w:lvlText w:val=""/>
      <w:lvlJc w:val="left"/>
      <w:pPr>
        <w:ind w:left="216" w:firstLine="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4A20A2"/>
    <w:multiLevelType w:val="hybridMultilevel"/>
    <w:tmpl w:val="5914DB8A"/>
    <w:lvl w:ilvl="0" w:tplc="295E5AB4">
      <w:start w:val="1"/>
      <w:numFmt w:val="bullet"/>
      <w:lvlText w:val=""/>
      <w:lvlJc w:val="left"/>
      <w:pPr>
        <w:ind w:left="216" w:firstLine="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6F7F65"/>
    <w:multiLevelType w:val="hybridMultilevel"/>
    <w:tmpl w:val="150CD27C"/>
    <w:lvl w:ilvl="0" w:tplc="4F12FCA0">
      <w:start w:val="1"/>
      <w:numFmt w:val="bullet"/>
      <w:lvlText w:val=""/>
      <w:lvlJc w:val="left"/>
      <w:pPr>
        <w:ind w:left="576" w:firstLine="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A45FE2"/>
    <w:multiLevelType w:val="hybridMultilevel"/>
    <w:tmpl w:val="4502DF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49D4E6C"/>
    <w:multiLevelType w:val="hybridMultilevel"/>
    <w:tmpl w:val="78CE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30365"/>
    <w:multiLevelType w:val="hybridMultilevel"/>
    <w:tmpl w:val="D6D4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51C3E"/>
    <w:multiLevelType w:val="hybridMultilevel"/>
    <w:tmpl w:val="4432A0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6F59E2"/>
    <w:multiLevelType w:val="hybridMultilevel"/>
    <w:tmpl w:val="15AA5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EA57FC"/>
    <w:multiLevelType w:val="hybridMultilevel"/>
    <w:tmpl w:val="30D4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470EB8"/>
    <w:multiLevelType w:val="hybridMultilevel"/>
    <w:tmpl w:val="C272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173B8B"/>
    <w:multiLevelType w:val="hybridMultilevel"/>
    <w:tmpl w:val="1BCEF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80300AA"/>
    <w:multiLevelType w:val="hybridMultilevel"/>
    <w:tmpl w:val="344E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F7784E"/>
    <w:multiLevelType w:val="hybridMultilevel"/>
    <w:tmpl w:val="2536D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CD4B18"/>
    <w:multiLevelType w:val="hybridMultilevel"/>
    <w:tmpl w:val="143C8230"/>
    <w:lvl w:ilvl="0" w:tplc="295E5AB4">
      <w:start w:val="1"/>
      <w:numFmt w:val="bullet"/>
      <w:lvlText w:val=""/>
      <w:lvlJc w:val="left"/>
      <w:pPr>
        <w:ind w:left="216" w:firstLine="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A32179"/>
    <w:multiLevelType w:val="hybridMultilevel"/>
    <w:tmpl w:val="8E06FE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2F91470"/>
    <w:multiLevelType w:val="multilevel"/>
    <w:tmpl w:val="34447D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664832"/>
    <w:multiLevelType w:val="hybridMultilevel"/>
    <w:tmpl w:val="C3F2A6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67B1611"/>
    <w:multiLevelType w:val="hybridMultilevel"/>
    <w:tmpl w:val="A3D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7"/>
  </w:num>
  <w:num w:numId="3">
    <w:abstractNumId w:val="49"/>
  </w:num>
  <w:num w:numId="4">
    <w:abstractNumId w:val="9"/>
  </w:num>
  <w:num w:numId="5">
    <w:abstractNumId w:val="40"/>
  </w:num>
  <w:num w:numId="6">
    <w:abstractNumId w:val="41"/>
  </w:num>
  <w:num w:numId="7">
    <w:abstractNumId w:val="29"/>
  </w:num>
  <w:num w:numId="8">
    <w:abstractNumId w:val="12"/>
  </w:num>
  <w:num w:numId="9">
    <w:abstractNumId w:val="43"/>
  </w:num>
  <w:num w:numId="10">
    <w:abstractNumId w:val="36"/>
  </w:num>
  <w:num w:numId="11">
    <w:abstractNumId w:val="28"/>
  </w:num>
  <w:num w:numId="12">
    <w:abstractNumId w:val="20"/>
  </w:num>
  <w:num w:numId="13">
    <w:abstractNumId w:val="47"/>
  </w:num>
  <w:num w:numId="14">
    <w:abstractNumId w:val="18"/>
  </w:num>
  <w:num w:numId="15">
    <w:abstractNumId w:val="0"/>
  </w:num>
  <w:num w:numId="16">
    <w:abstractNumId w:val="34"/>
  </w:num>
  <w:num w:numId="17">
    <w:abstractNumId w:val="14"/>
  </w:num>
  <w:num w:numId="18">
    <w:abstractNumId w:val="3"/>
  </w:num>
  <w:num w:numId="19">
    <w:abstractNumId w:val="2"/>
  </w:num>
  <w:num w:numId="20">
    <w:abstractNumId w:val="5"/>
  </w:num>
  <w:num w:numId="21">
    <w:abstractNumId w:val="45"/>
  </w:num>
  <w:num w:numId="22">
    <w:abstractNumId w:val="22"/>
  </w:num>
  <w:num w:numId="23">
    <w:abstractNumId w:val="30"/>
  </w:num>
  <w:num w:numId="24">
    <w:abstractNumId w:val="8"/>
  </w:num>
  <w:num w:numId="25">
    <w:abstractNumId w:val="7"/>
  </w:num>
  <w:num w:numId="26">
    <w:abstractNumId w:val="32"/>
  </w:num>
  <w:num w:numId="27">
    <w:abstractNumId w:val="33"/>
  </w:num>
  <w:num w:numId="28">
    <w:abstractNumId w:val="21"/>
  </w:num>
  <w:num w:numId="29">
    <w:abstractNumId w:val="31"/>
  </w:num>
  <w:num w:numId="30">
    <w:abstractNumId w:val="10"/>
  </w:num>
  <w:num w:numId="31">
    <w:abstractNumId w:val="39"/>
  </w:num>
  <w:num w:numId="32">
    <w:abstractNumId w:val="46"/>
  </w:num>
  <w:num w:numId="33">
    <w:abstractNumId w:val="23"/>
  </w:num>
  <w:num w:numId="34">
    <w:abstractNumId w:val="38"/>
  </w:num>
  <w:num w:numId="35">
    <w:abstractNumId w:val="15"/>
  </w:num>
  <w:num w:numId="36">
    <w:abstractNumId w:val="17"/>
  </w:num>
  <w:num w:numId="37">
    <w:abstractNumId w:val="48"/>
  </w:num>
  <w:num w:numId="38">
    <w:abstractNumId w:val="4"/>
  </w:num>
  <w:num w:numId="39">
    <w:abstractNumId w:val="6"/>
  </w:num>
  <w:num w:numId="40">
    <w:abstractNumId w:val="42"/>
  </w:num>
  <w:num w:numId="41">
    <w:abstractNumId w:val="25"/>
  </w:num>
  <w:num w:numId="42">
    <w:abstractNumId w:val="13"/>
  </w:num>
  <w:num w:numId="43">
    <w:abstractNumId w:val="24"/>
  </w:num>
  <w:num w:numId="44">
    <w:abstractNumId w:val="1"/>
  </w:num>
  <w:num w:numId="45">
    <w:abstractNumId w:val="26"/>
  </w:num>
  <w:num w:numId="46">
    <w:abstractNumId w:val="11"/>
  </w:num>
  <w:num w:numId="47">
    <w:abstractNumId w:val="35"/>
  </w:num>
  <w:num w:numId="48">
    <w:abstractNumId w:val="16"/>
  </w:num>
  <w:num w:numId="49">
    <w:abstractNumId w:val="19"/>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DE"/>
    <w:rsid w:val="00072C4C"/>
    <w:rsid w:val="000773DE"/>
    <w:rsid w:val="00125E93"/>
    <w:rsid w:val="00136AB5"/>
    <w:rsid w:val="001C37EC"/>
    <w:rsid w:val="001E00F1"/>
    <w:rsid w:val="002305FF"/>
    <w:rsid w:val="00235472"/>
    <w:rsid w:val="002451C8"/>
    <w:rsid w:val="00274E37"/>
    <w:rsid w:val="00297246"/>
    <w:rsid w:val="002A2888"/>
    <w:rsid w:val="002D2C56"/>
    <w:rsid w:val="00357BA0"/>
    <w:rsid w:val="00390CD5"/>
    <w:rsid w:val="0040235D"/>
    <w:rsid w:val="00442329"/>
    <w:rsid w:val="0044602C"/>
    <w:rsid w:val="0049434D"/>
    <w:rsid w:val="004B1379"/>
    <w:rsid w:val="005B4D9E"/>
    <w:rsid w:val="005B5CC6"/>
    <w:rsid w:val="005C2453"/>
    <w:rsid w:val="005C660B"/>
    <w:rsid w:val="005C6AF7"/>
    <w:rsid w:val="006A58E6"/>
    <w:rsid w:val="0070268F"/>
    <w:rsid w:val="007146C7"/>
    <w:rsid w:val="007551E3"/>
    <w:rsid w:val="00772F95"/>
    <w:rsid w:val="007A08DF"/>
    <w:rsid w:val="007E6C00"/>
    <w:rsid w:val="0083148E"/>
    <w:rsid w:val="00833312"/>
    <w:rsid w:val="00880256"/>
    <w:rsid w:val="00886006"/>
    <w:rsid w:val="008B7EF6"/>
    <w:rsid w:val="00974A16"/>
    <w:rsid w:val="00981E09"/>
    <w:rsid w:val="00997B2E"/>
    <w:rsid w:val="009E26E7"/>
    <w:rsid w:val="00A22131"/>
    <w:rsid w:val="00AE53C3"/>
    <w:rsid w:val="00AF1708"/>
    <w:rsid w:val="00BD3389"/>
    <w:rsid w:val="00C95D73"/>
    <w:rsid w:val="00CE57C5"/>
    <w:rsid w:val="00D513D4"/>
    <w:rsid w:val="00DB437D"/>
    <w:rsid w:val="00DC6FE7"/>
    <w:rsid w:val="00E412CB"/>
    <w:rsid w:val="00E93DB1"/>
    <w:rsid w:val="00EC6C1C"/>
    <w:rsid w:val="00F5268C"/>
    <w:rsid w:val="00FF2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32CFE9"/>
  <w14:defaultImageDpi w14:val="300"/>
  <w15:docId w15:val="{BFA853D0-70A9-400D-B431-CBC21B38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3FDF99574CA48AD68CF683BB1E311" ma:contentTypeVersion="7" ma:contentTypeDescription="Create a new document." ma:contentTypeScope="" ma:versionID="bee2b1ba66e118546a9f6a30d4866b26">
  <xsd:schema xmlns:xsd="http://www.w3.org/2001/XMLSchema" xmlns:xs="http://www.w3.org/2001/XMLSchema" xmlns:p="http://schemas.microsoft.com/office/2006/metadata/properties" xmlns:ns2="acd701a3-da75-4498-b8d7-709881d6eea1" xmlns:ns3="1b8a94e1-91f9-463c-a664-ef55d95ef14e" targetNamespace="http://schemas.microsoft.com/office/2006/metadata/properties" ma:root="true" ma:fieldsID="cbbb58a4f718c420a2140dd8931e25ff" ns2:_="" ns3:_="">
    <xsd:import namespace="acd701a3-da75-4498-b8d7-709881d6eea1"/>
    <xsd:import namespace="1b8a94e1-91f9-463c-a664-ef55d95ef1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701a3-da75-4498-b8d7-709881d6ee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8a94e1-91f9-463c-a664-ef55d95ef14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D98B8-229B-4CE1-9C28-887AAD134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701a3-da75-4498-b8d7-709881d6eea1"/>
    <ds:schemaRef ds:uri="1b8a94e1-91f9-463c-a664-ef55d95ef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7F4EC-1E0E-4EAA-A0BE-8D4FB608C310}">
  <ds:schemaRefs>
    <ds:schemaRef ds:uri="http://schemas.microsoft.com/sharepoint/v3/contenttype/forms"/>
  </ds:schemaRefs>
</ds:datastoreItem>
</file>

<file path=customXml/itemProps3.xml><?xml version="1.0" encoding="utf-8"?>
<ds:datastoreItem xmlns:ds="http://schemas.openxmlformats.org/officeDocument/2006/customXml" ds:itemID="{891B08C4-8312-4525-8633-D9CA0486F6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Evans</dc:creator>
  <cp:keywords/>
  <dc:description/>
  <cp:lastModifiedBy>Alisa Evans</cp:lastModifiedBy>
  <cp:revision>2</cp:revision>
  <cp:lastPrinted>2016-06-22T15:23:00Z</cp:lastPrinted>
  <dcterms:created xsi:type="dcterms:W3CDTF">2020-11-11T18:28:00Z</dcterms:created>
  <dcterms:modified xsi:type="dcterms:W3CDTF">2020-11-11T18:28:00Z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0x010100B0A3FDF99574CA48AD68CF683BB1E311</vt:lpwstr>
  </property>
</Properties>
</file>