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337" w:rsidRDefault="00A61995" w:rsidP="00CC6337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b/>
          <w:color w:val="222222"/>
          <w:sz w:val="24"/>
          <w:szCs w:val="24"/>
        </w:rPr>
      </w:pPr>
      <w:r>
        <w:rPr>
          <w:rFonts w:ascii="Cambria" w:eastAsia="Times New Roman" w:hAnsi="Cambria" w:cs="Times New Roman"/>
          <w:b/>
          <w:color w:val="222222"/>
          <w:sz w:val="24"/>
          <w:szCs w:val="24"/>
        </w:rPr>
        <w:t>Accessing and Analyzing SRS SBA Summative Student Results</w:t>
      </w:r>
    </w:p>
    <w:p w:rsidR="00A61995" w:rsidRDefault="00BF3F26" w:rsidP="00CC6337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b/>
          <w:color w:val="FF0000"/>
          <w:sz w:val="24"/>
          <w:szCs w:val="24"/>
        </w:rPr>
      </w:pPr>
      <w:r>
        <w:rPr>
          <w:rFonts w:ascii="Cambria" w:eastAsia="Times New Roman" w:hAnsi="Cambria" w:cs="Times New Roman"/>
          <w:b/>
          <w:color w:val="FF0000"/>
          <w:sz w:val="24"/>
          <w:szCs w:val="24"/>
        </w:rPr>
        <w:t>Spring 2022</w:t>
      </w:r>
    </w:p>
    <w:p w:rsidR="001B7FBF" w:rsidRDefault="001B7FBF" w:rsidP="00CC6337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Times New Roman"/>
          <w:b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1"/>
        <w:gridCol w:w="5829"/>
      </w:tblGrid>
      <w:tr w:rsidR="00E55756" w:rsidTr="001E2381">
        <w:tc>
          <w:tcPr>
            <w:tcW w:w="4544" w:type="dxa"/>
          </w:tcPr>
          <w:p w:rsidR="001B7FBF" w:rsidRDefault="001B7FBF" w:rsidP="001B7FBF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1B7FBF" w:rsidRDefault="001B7FBF" w:rsidP="001B7FBF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  <w:t>Begin by accessing the WA Comprehensive Assessment Program (WCAP)</w:t>
            </w:r>
          </w:p>
          <w:p w:rsidR="001B7FBF" w:rsidRDefault="001B7FBF" w:rsidP="001B7FBF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1B7FBF" w:rsidRPr="001B7FBF" w:rsidRDefault="001A4A35" w:rsidP="001B7FBF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hyperlink r:id="rId5" w:history="1">
              <w:r w:rsidR="001B7FBF" w:rsidRPr="00BB24CA">
                <w:rPr>
                  <w:rStyle w:val="Hyperlink"/>
                  <w:rFonts w:ascii="Cambria" w:eastAsia="Times New Roman" w:hAnsi="Cambria" w:cs="Times New Roman"/>
                  <w:sz w:val="24"/>
                  <w:szCs w:val="24"/>
                </w:rPr>
                <w:t>https://wa.portal.cambiumast.com/</w:t>
              </w:r>
            </w:hyperlink>
          </w:p>
          <w:p w:rsidR="001B7FBF" w:rsidRDefault="001B7FBF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806" w:type="dxa"/>
          </w:tcPr>
          <w:p w:rsidR="001B7FBF" w:rsidRDefault="001B7FBF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FBF21D" wp14:editId="5F84297C">
                  <wp:extent cx="2457450" cy="1827004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86" t="9415" r="5288" b="5249"/>
                          <a:stretch/>
                        </pic:blipFill>
                        <pic:spPr bwMode="auto">
                          <a:xfrm>
                            <a:off x="0" y="0"/>
                            <a:ext cx="2466224" cy="183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480" w:rsidTr="001E2381">
        <w:tc>
          <w:tcPr>
            <w:tcW w:w="4544" w:type="dxa"/>
          </w:tcPr>
          <w:p w:rsid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  <w:t>On the WCAP landing page you will see:</w:t>
            </w:r>
          </w:p>
          <w:p w:rsid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CB2480" w:rsidRP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</w:pPr>
            <w:r w:rsidRPr="00CB2480"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  <w:t>Smarter Balanced Interims</w:t>
            </w:r>
          </w:p>
          <w:p w:rsidR="00CB2480" w:rsidRP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</w:pPr>
          </w:p>
          <w:p w:rsidR="00CB2480" w:rsidRP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</w:pPr>
            <w:r w:rsidRPr="00CB2480"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  <w:t>Smarter Balanced Summative</w:t>
            </w:r>
          </w:p>
          <w:p w:rsidR="00CB2480" w:rsidRP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</w:pPr>
          </w:p>
          <w:p w:rsidR="00CB2480" w:rsidRP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</w:pPr>
            <w:r w:rsidRPr="00CB2480"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  <w:t xml:space="preserve">WA State Comprehensive Science </w:t>
            </w:r>
          </w:p>
          <w:p w:rsidR="00CB2480" w:rsidRP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</w:pPr>
          </w:p>
          <w:p w:rsidR="00CB2480" w:rsidRDefault="00CB2480" w:rsidP="001B7FBF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  <w:r w:rsidRPr="00CB2480"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  <w:t>Other data such as WIDA and WA Kids</w:t>
            </w:r>
          </w:p>
        </w:tc>
        <w:tc>
          <w:tcPr>
            <w:tcW w:w="4806" w:type="dxa"/>
          </w:tcPr>
          <w:p w:rsidR="00CB2480" w:rsidRDefault="00CB2480" w:rsidP="00CC633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3A946DE" wp14:editId="4010B15A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1606550</wp:posOffset>
                      </wp:positionV>
                      <wp:extent cx="463550" cy="238125"/>
                      <wp:effectExtent l="0" t="19050" r="31750" b="47625"/>
                      <wp:wrapNone/>
                      <wp:docPr id="7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2381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A4B64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" o:spid="_x0000_s1026" type="#_x0000_t13" style="position:absolute;margin-left:-6.45pt;margin-top:126.5pt;width:36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" adj="16052" fillcolor="#00b050" strokecolor="#1f4d78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D6A1F9" wp14:editId="5B109875">
                  <wp:extent cx="2571115" cy="2619375"/>
                  <wp:effectExtent l="0" t="0" r="63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263" t="9615" r="19551" b="4647"/>
                          <a:stretch/>
                        </pic:blipFill>
                        <pic:spPr bwMode="auto">
                          <a:xfrm>
                            <a:off x="0" y="0"/>
                            <a:ext cx="2594327" cy="264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D00B97" wp14:editId="0C594E64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1195070</wp:posOffset>
                      </wp:positionV>
                      <wp:extent cx="463550" cy="238125"/>
                      <wp:effectExtent l="0" t="19050" r="31750" b="47625"/>
                      <wp:wrapNone/>
                      <wp:docPr id="1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2381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EFA3D" id="Right Arrow 19" o:spid="_x0000_s1026" type="#_x0000_t13" style="position:absolute;margin-left:-5.2pt;margin-top:94.1pt;width:36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" adj="16052" fillcolor="#00b050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3A946DE" wp14:editId="4010B15A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1988185</wp:posOffset>
                      </wp:positionV>
                      <wp:extent cx="463550" cy="238125"/>
                      <wp:effectExtent l="0" t="19050" r="31750" b="47625"/>
                      <wp:wrapNone/>
                      <wp:docPr id="10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2381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53727" id="Right Arrow 10" o:spid="_x0000_s1026" type="#_x0000_t13" style="position:absolute;margin-left:-4.7pt;margin-top:156.55pt;width:36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" adj="16052" fillcolor="#00b050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A946DE" wp14:editId="4010B15A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2340610</wp:posOffset>
                      </wp:positionV>
                      <wp:extent cx="463550" cy="238125"/>
                      <wp:effectExtent l="0" t="19050" r="31750" b="47625"/>
                      <wp:wrapNone/>
                      <wp:docPr id="12" name="Righ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2381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35186" id="Right Arrow 12" o:spid="_x0000_s1026" type="#_x0000_t13" style="position:absolute;margin-left:-5.2pt;margin-top:184.3pt;width:36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" adj="16052" fillcolor="#00b050" strokecolor="#1f4d78 [1604]" strokeweight="1pt"/>
                  </w:pict>
                </mc:Fallback>
              </mc:AlternateContent>
            </w:r>
          </w:p>
          <w:p w:rsidR="00CB2480" w:rsidRDefault="00CB2480" w:rsidP="00CC6337">
            <w:pPr>
              <w:jc w:val="center"/>
              <w:rPr>
                <w:noProof/>
              </w:rPr>
            </w:pPr>
          </w:p>
          <w:p w:rsidR="00CB2480" w:rsidRDefault="00CB2480" w:rsidP="00CC6337">
            <w:pPr>
              <w:jc w:val="center"/>
              <w:rPr>
                <w:noProof/>
              </w:rPr>
            </w:pPr>
          </w:p>
          <w:p w:rsidR="00CB2480" w:rsidRDefault="00CB2480" w:rsidP="00CC6337">
            <w:pPr>
              <w:jc w:val="center"/>
              <w:rPr>
                <w:noProof/>
              </w:rPr>
            </w:pPr>
          </w:p>
          <w:p w:rsidR="00CB2480" w:rsidRDefault="00CB2480" w:rsidP="00CC6337">
            <w:pPr>
              <w:jc w:val="center"/>
              <w:rPr>
                <w:noProof/>
              </w:rPr>
            </w:pPr>
          </w:p>
          <w:p w:rsidR="00CB2480" w:rsidRDefault="00CB2480" w:rsidP="00CC6337">
            <w:pPr>
              <w:jc w:val="center"/>
              <w:rPr>
                <w:noProof/>
              </w:rPr>
            </w:pPr>
          </w:p>
          <w:p w:rsidR="00CB2480" w:rsidRDefault="00CB2480" w:rsidP="00CC6337">
            <w:pPr>
              <w:jc w:val="center"/>
              <w:rPr>
                <w:noProof/>
              </w:rPr>
            </w:pPr>
          </w:p>
          <w:p w:rsidR="00CB2480" w:rsidRDefault="00CB2480" w:rsidP="00CC6337">
            <w:pPr>
              <w:jc w:val="center"/>
              <w:rPr>
                <w:noProof/>
              </w:rPr>
            </w:pPr>
          </w:p>
          <w:p w:rsidR="00CB2480" w:rsidRDefault="00CB2480" w:rsidP="00CC6337">
            <w:pPr>
              <w:jc w:val="center"/>
              <w:rPr>
                <w:noProof/>
              </w:rPr>
            </w:pPr>
          </w:p>
          <w:p w:rsidR="00CB2480" w:rsidRDefault="00CB2480" w:rsidP="00CC6337">
            <w:pPr>
              <w:jc w:val="center"/>
              <w:rPr>
                <w:noProof/>
              </w:rPr>
            </w:pPr>
          </w:p>
        </w:tc>
      </w:tr>
      <w:tr w:rsidR="00E55756" w:rsidTr="001E2381">
        <w:tc>
          <w:tcPr>
            <w:tcW w:w="4544" w:type="dxa"/>
          </w:tcPr>
          <w:p w:rsidR="001B7FBF" w:rsidRDefault="00CB2480" w:rsidP="001B7FBF">
            <w:pPr>
              <w:shd w:val="clear" w:color="auto" w:fill="FFFFFF"/>
              <w:jc w:val="both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  <w:lastRenderedPageBreak/>
              <w:t>To access and analyze your protected Summative Results a</w:t>
            </w:r>
            <w:r w:rsidR="001B7FBF"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  <w:t xml:space="preserve">t the WCAP landing page, scroll down to the box with the header </w:t>
            </w:r>
          </w:p>
          <w:p w:rsidR="001B7FBF" w:rsidRDefault="001B7FBF" w:rsidP="001B7FBF">
            <w:pPr>
              <w:shd w:val="clear" w:color="auto" w:fill="FFFFFF"/>
              <w:jc w:val="both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1B7FBF" w:rsidRPr="001B7FBF" w:rsidRDefault="001B7FBF" w:rsidP="001B7FBF">
            <w:pPr>
              <w:shd w:val="clear" w:color="auto" w:fill="FFFFFF"/>
              <w:jc w:val="both"/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</w:pPr>
            <w:r w:rsidRPr="001B7FBF"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  <w:t>Summative Smarter Balanced ELA and Math Assessments</w:t>
            </w:r>
          </w:p>
          <w:p w:rsidR="001B7FBF" w:rsidRDefault="001B7FBF" w:rsidP="001B7FBF">
            <w:pPr>
              <w:shd w:val="clear" w:color="auto" w:fill="FFFFFF"/>
              <w:jc w:val="both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1B7FBF" w:rsidRPr="00CC6337" w:rsidRDefault="001B7FBF" w:rsidP="001B7F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  <w:t>Click on that header</w:t>
            </w:r>
          </w:p>
          <w:p w:rsidR="001B7FBF" w:rsidRDefault="001B7FBF" w:rsidP="001B7FBF">
            <w:pPr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  <w:p w:rsidR="001B7FBF" w:rsidRDefault="001B7FBF" w:rsidP="001B7FBF">
            <w:pPr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  <w:p w:rsidR="001B7FBF" w:rsidRDefault="001B7FBF" w:rsidP="001B7FBF">
            <w:pPr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  <w:p w:rsidR="001B7FBF" w:rsidRDefault="001B7FBF" w:rsidP="001B7FBF">
            <w:pPr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806" w:type="dxa"/>
          </w:tcPr>
          <w:p w:rsidR="001B7FBF" w:rsidRDefault="00E5575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1575435</wp:posOffset>
                      </wp:positionV>
                      <wp:extent cx="463550" cy="323850"/>
                      <wp:effectExtent l="19050" t="57150" r="31750" b="57150"/>
                      <wp:wrapNone/>
                      <wp:docPr id="4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3238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C9616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" o:spid="_x0000_s1026" type="#_x0000_t13" style="position:absolute;margin-left:-4.65pt;margin-top:124.05pt;width:36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" adj="14055" fillcolor="#ed7d31 [3205]" strokecolor="#1f4d78 [1604]" strokeweight="2.25pt"/>
                  </w:pict>
                </mc:Fallback>
              </mc:AlternateContent>
            </w:r>
            <w:r w:rsidR="001B7FBF">
              <w:rPr>
                <w:noProof/>
              </w:rPr>
              <w:drawing>
                <wp:inline distT="0" distB="0" distL="0" distR="0" wp14:anchorId="37D728A7" wp14:editId="543F56D3">
                  <wp:extent cx="2457450" cy="1827004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86" t="9415" r="5288" b="5249"/>
                          <a:stretch/>
                        </pic:blipFill>
                        <pic:spPr bwMode="auto">
                          <a:xfrm>
                            <a:off x="0" y="0"/>
                            <a:ext cx="2466224" cy="183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756" w:rsidTr="001E2381">
        <w:tc>
          <w:tcPr>
            <w:tcW w:w="4544" w:type="dxa"/>
          </w:tcPr>
          <w:p w:rsidR="001B7FBF" w:rsidRDefault="001B7FBF" w:rsidP="00E55756">
            <w:pPr>
              <w:shd w:val="clear" w:color="auto" w:fill="FFFFFF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  <w:p w:rsidR="00E55756" w:rsidRPr="00E55756" w:rsidRDefault="00E55756" w:rsidP="00E55756">
            <w:pPr>
              <w:shd w:val="clear" w:color="auto" w:fill="FFFFFF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You will now be at the </w:t>
            </w:r>
            <w:r w:rsidRPr="00E55756">
              <w:rPr>
                <w:rFonts w:ascii="Cambria" w:eastAsia="Times New Roman" w:hAnsi="Cambria" w:cs="Times New Roman"/>
                <w:b/>
                <w:sz w:val="24"/>
                <w:szCs w:val="24"/>
              </w:rPr>
              <w:t>Summative Smarter Balanced ELA and Math Assessments</w:t>
            </w:r>
          </w:p>
          <w:p w:rsidR="00E55756" w:rsidRDefault="00E55756" w:rsidP="00E55756">
            <w:pPr>
              <w:shd w:val="clear" w:color="auto" w:fill="FFFFFF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>Landing page</w:t>
            </w:r>
          </w:p>
          <w:p w:rsidR="00E55756" w:rsidRDefault="00E55756" w:rsidP="00E55756">
            <w:pPr>
              <w:shd w:val="clear" w:color="auto" w:fill="FFFFFF"/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  <w:p w:rsidR="00E55756" w:rsidRDefault="00E55756" w:rsidP="00E55756">
            <w:pPr>
              <w:shd w:val="clear" w:color="auto" w:fill="FFFFFF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Scroll down to the very bottom to </w:t>
            </w:r>
          </w:p>
          <w:p w:rsidR="00E55756" w:rsidRDefault="00E55756" w:rsidP="00E55756">
            <w:pPr>
              <w:shd w:val="clear" w:color="auto" w:fill="FFFFFF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>“After Testing”</w:t>
            </w:r>
          </w:p>
          <w:p w:rsidR="00E55756" w:rsidRPr="00E55756" w:rsidRDefault="00E55756" w:rsidP="00E55756">
            <w:pPr>
              <w:shd w:val="clear" w:color="auto" w:fill="FFFFFF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>and click on that Smarter Summative box</w:t>
            </w:r>
          </w:p>
        </w:tc>
        <w:tc>
          <w:tcPr>
            <w:tcW w:w="4806" w:type="dxa"/>
          </w:tcPr>
          <w:p w:rsidR="001B7FBF" w:rsidRDefault="00E5575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7077D1" wp14:editId="7AB175BF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3037840</wp:posOffset>
                      </wp:positionV>
                      <wp:extent cx="463550" cy="323850"/>
                      <wp:effectExtent l="38100" t="57150" r="12700" b="57150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63550" cy="3238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A2134" id="Right Arrow 8" o:spid="_x0000_s1026" type="#_x0000_t13" style="position:absolute;margin-left:55.25pt;margin-top:239.2pt;width:36.5pt;height:25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" adj="14055" fillcolor="#ed7d31 [3205]" strokecolor="#1f4d78 [1604]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970BF5" wp14:editId="28DB81DD">
                  <wp:extent cx="2657475" cy="3409039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840" t="10416" r="9455" b="5048"/>
                          <a:stretch/>
                        </pic:blipFill>
                        <pic:spPr bwMode="auto">
                          <a:xfrm>
                            <a:off x="0" y="0"/>
                            <a:ext cx="2679577" cy="3437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5756" w:rsidRDefault="00E5575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  <w:p w:rsidR="00E55756" w:rsidRDefault="00E55756" w:rsidP="00E55756">
            <w:pPr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</w:tc>
      </w:tr>
      <w:tr w:rsidR="00E55756" w:rsidTr="001E2381">
        <w:tc>
          <w:tcPr>
            <w:tcW w:w="4544" w:type="dxa"/>
          </w:tcPr>
          <w:p w:rsidR="00E55756" w:rsidRDefault="00E55756" w:rsidP="00E55756">
            <w:pPr>
              <w:shd w:val="clear" w:color="auto" w:fill="FFFFFF"/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E55756" w:rsidRDefault="00E55756" w:rsidP="00E557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  <w:t>You will be taken to sign in with Log-in and password</w:t>
            </w:r>
          </w:p>
          <w:p w:rsidR="00E55756" w:rsidRDefault="00E55756" w:rsidP="00E557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:rsidR="00E55756" w:rsidRDefault="00E55756" w:rsidP="00E557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</w:rPr>
              <w:t xml:space="preserve">If you have not signed in for </w:t>
            </w:r>
            <w:proofErr w:type="spellStart"/>
            <w:r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</w:rPr>
              <w:t>awhile</w:t>
            </w:r>
            <w:proofErr w:type="spellEnd"/>
            <w:r>
              <w:rPr>
                <w:rFonts w:ascii="Cambria" w:eastAsia="Times New Roman" w:hAnsi="Cambria" w:cs="Times New Roman"/>
                <w:color w:val="000000" w:themeColor="text1"/>
                <w:sz w:val="24"/>
                <w:szCs w:val="24"/>
              </w:rPr>
              <w:t>, you will be sent a code to your email</w:t>
            </w:r>
          </w:p>
          <w:p w:rsidR="00E55756" w:rsidRDefault="00E55756" w:rsidP="00E557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  <w:p w:rsidR="00E55756" w:rsidRPr="00CC6337" w:rsidRDefault="00E55756" w:rsidP="00E55756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  <w:t>If that is the case, you will need to enter the code in order to log in</w:t>
            </w:r>
          </w:p>
          <w:p w:rsidR="001B7FBF" w:rsidRDefault="001B7FBF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806" w:type="dxa"/>
          </w:tcPr>
          <w:p w:rsidR="001B7FBF" w:rsidRDefault="00E5575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569BCB" wp14:editId="617236FD">
                  <wp:extent cx="1933575" cy="16859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333" t="16026" r="34135" b="48518"/>
                          <a:stretch/>
                        </pic:blipFill>
                        <pic:spPr bwMode="auto">
                          <a:xfrm>
                            <a:off x="0" y="0"/>
                            <a:ext cx="193357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5756" w:rsidRDefault="00E5575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  <w:p w:rsidR="00E55756" w:rsidRDefault="00E5575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</w:tc>
      </w:tr>
      <w:tr w:rsidR="00E55756" w:rsidTr="001E2381">
        <w:tc>
          <w:tcPr>
            <w:tcW w:w="4544" w:type="dxa"/>
          </w:tcPr>
          <w:p w:rsidR="001B7FBF" w:rsidRPr="00E55756" w:rsidRDefault="00E55756" w:rsidP="00E55756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E55756">
              <w:rPr>
                <w:rFonts w:ascii="Cambria" w:eastAsia="Times New Roman" w:hAnsi="Cambria" w:cs="Times New Roman"/>
                <w:sz w:val="24"/>
                <w:szCs w:val="24"/>
              </w:rPr>
              <w:t xml:space="preserve">You are now at your </w:t>
            </w:r>
            <w:r w:rsidRPr="00E55756">
              <w:rPr>
                <w:rFonts w:ascii="Cambria" w:eastAsia="Times New Roman" w:hAnsi="Cambria" w:cs="Times New Roman"/>
                <w:b/>
                <w:sz w:val="24"/>
                <w:szCs w:val="24"/>
              </w:rPr>
              <w:t>Summative Smarter Balanced ELA and Math Assessments</w:t>
            </w:r>
          </w:p>
          <w:p w:rsidR="00E55756" w:rsidRDefault="00E55756" w:rsidP="00E55756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E55756">
              <w:rPr>
                <w:rFonts w:ascii="Cambria" w:eastAsia="Times New Roman" w:hAnsi="Cambria" w:cs="Times New Roman"/>
                <w:sz w:val="24"/>
                <w:szCs w:val="24"/>
              </w:rPr>
              <w:t>protected students data</w:t>
            </w:r>
          </w:p>
          <w:p w:rsidR="00E55756" w:rsidRDefault="00E55756" w:rsidP="00E55756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</w:p>
          <w:p w:rsidR="00E55756" w:rsidRPr="00E55756" w:rsidRDefault="00E55756" w:rsidP="00E55756">
            <w:pPr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>Type in the name of the school whose data you want to access and analyze</w:t>
            </w:r>
          </w:p>
          <w:p w:rsidR="00E55756" w:rsidRDefault="00E55756" w:rsidP="00E55756">
            <w:pPr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  <w:p w:rsidR="001E2381" w:rsidRDefault="001E2381" w:rsidP="00E55756">
            <w:pPr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  <w:t>There will be no data in here until after the spring summative assessment…</w:t>
            </w:r>
          </w:p>
          <w:p w:rsidR="00E55756" w:rsidRDefault="00E55756" w:rsidP="00E55756">
            <w:pPr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  <w:p w:rsidR="00E55756" w:rsidRDefault="00E5575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806" w:type="dxa"/>
          </w:tcPr>
          <w:p w:rsidR="001B7FBF" w:rsidRDefault="001E2381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8C305A" wp14:editId="2427ACD6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1427480</wp:posOffset>
                      </wp:positionV>
                      <wp:extent cx="463550" cy="323850"/>
                      <wp:effectExtent l="38100" t="57150" r="12700" b="57150"/>
                      <wp:wrapNone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63550" cy="3238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/>
                              </a:solid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A12A2" id="Right Arrow 11" o:spid="_x0000_s1026" type="#_x0000_t13" style="position:absolute;margin-left:47.55pt;margin-top:112.4pt;width:36.5pt;height:25.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" adj="14055" fillcolor="#ed7d31 [3205]" strokecolor="#1f4d78 [1604]" strokeweight="2.25pt"/>
                  </w:pict>
                </mc:Fallback>
              </mc:AlternateContent>
            </w:r>
            <w:r w:rsidR="00E55756">
              <w:rPr>
                <w:noProof/>
              </w:rPr>
              <w:drawing>
                <wp:inline distT="0" distB="0" distL="0" distR="0" wp14:anchorId="6680AD78" wp14:editId="106CD18F">
                  <wp:extent cx="2907075" cy="203835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007" t="11418" b="4447"/>
                          <a:stretch/>
                        </pic:blipFill>
                        <pic:spPr bwMode="auto">
                          <a:xfrm>
                            <a:off x="0" y="0"/>
                            <a:ext cx="2918975" cy="2046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5756" w:rsidRDefault="00E5575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  <w:p w:rsidR="00E55756" w:rsidRDefault="00E5575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</w:tc>
      </w:tr>
      <w:tr w:rsidR="00BF3F26" w:rsidTr="00BF3F26">
        <w:tc>
          <w:tcPr>
            <w:tcW w:w="4544" w:type="dxa"/>
          </w:tcPr>
          <w:p w:rsidR="00BF3F26" w:rsidRDefault="00BF3F2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  <w:p w:rsidR="002B7A82" w:rsidRDefault="002B7A82" w:rsidP="002B7A82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You will first see an </w:t>
            </w:r>
            <w:r w:rsidRPr="002B7A82">
              <w:rPr>
                <w:rFonts w:ascii="Cambria" w:eastAsia="Times New Roman" w:hAnsi="Cambria" w:cs="Times New Roman"/>
                <w:b/>
                <w:sz w:val="24"/>
                <w:szCs w:val="24"/>
              </w:rPr>
              <w:t>overview of the percentage of students who performed at each Level</w:t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 both overall and by Claim </w:t>
            </w:r>
            <w:r>
              <w:rPr>
                <w:rFonts w:ascii="Cambria" w:hAnsi="Cambria" w:cs="Calibri"/>
                <w:color w:val="000000"/>
              </w:rPr>
              <w:t>(see upper right hand corner arrow)</w:t>
            </w:r>
            <w:r w:rsidRPr="002B7A82">
              <w:rPr>
                <w:rFonts w:ascii="Cambria" w:hAnsi="Cambria" w:cs="Calibri"/>
                <w:color w:val="000000"/>
              </w:rPr>
              <w:t>.</w:t>
            </w:r>
          </w:p>
          <w:p w:rsidR="002B7A82" w:rsidRDefault="002B7A82" w:rsidP="002B7A82">
            <w:pPr>
              <w:rPr>
                <w:rFonts w:ascii="Cambria" w:hAnsi="Cambria" w:cs="Calibri"/>
                <w:color w:val="000000"/>
              </w:rPr>
            </w:pPr>
          </w:p>
          <w:p w:rsidR="002B7A82" w:rsidRPr="002B7A82" w:rsidRDefault="002B7A82" w:rsidP="002B7A82">
            <w:pPr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2B7A82">
              <w:rPr>
                <w:rFonts w:ascii="Cambria" w:hAnsi="Cambria" w:cs="Calibri"/>
                <w:color w:val="000000"/>
                <w:sz w:val="24"/>
                <w:szCs w:val="24"/>
              </w:rPr>
              <w:t xml:space="preserve">You can then click on the </w:t>
            </w:r>
            <w:r w:rsidRPr="002B7A82">
              <w:rPr>
                <w:rFonts w:ascii="Cambria" w:hAnsi="Cambria" w:cs="Calibri"/>
                <w:b/>
                <w:color w:val="000000"/>
                <w:sz w:val="24"/>
                <w:szCs w:val="24"/>
              </w:rPr>
              <w:t>Select a Results View drop down menu</w:t>
            </w:r>
            <w:r w:rsidRPr="002B7A82">
              <w:rPr>
                <w:rFonts w:ascii="Cambria" w:hAnsi="Cambria" w:cs="Calibri"/>
                <w:color w:val="000000"/>
                <w:sz w:val="24"/>
                <w:szCs w:val="24"/>
              </w:rPr>
              <w:t xml:space="preserve"> to access and analyze results by students, by writing trait scores or by Target Report.</w:t>
            </w:r>
          </w:p>
          <w:p w:rsidR="00BF3F26" w:rsidRDefault="00BF3F26" w:rsidP="002B7A82">
            <w:pPr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  <w:p w:rsidR="00BF3F26" w:rsidRDefault="00BF3F2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806" w:type="dxa"/>
          </w:tcPr>
          <w:p w:rsidR="00BF3F26" w:rsidRDefault="00BF3F26" w:rsidP="00CC6337">
            <w:pPr>
              <w:jc w:val="center"/>
              <w:rPr>
                <w:rFonts w:ascii="Cambria" w:eastAsia="Times New Roman" w:hAnsi="Cambria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415584" wp14:editId="697A91B3">
                  <wp:extent cx="4000500" cy="2286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968" t="26242" r="3526" b="25681"/>
                          <a:stretch/>
                        </pic:blipFill>
                        <pic:spPr bwMode="auto">
                          <a:xfrm>
                            <a:off x="0" y="0"/>
                            <a:ext cx="400050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FBF" w:rsidRPr="00A61995" w:rsidRDefault="001B7FBF" w:rsidP="002B7A82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b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5845"/>
      </w:tblGrid>
      <w:tr w:rsidR="00BF3F26" w:rsidTr="002B7A82">
        <w:tc>
          <w:tcPr>
            <w:tcW w:w="3505" w:type="dxa"/>
          </w:tcPr>
          <w:p w:rsidR="00BF3F26" w:rsidRDefault="00BF3F26" w:rsidP="00CC6337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2B7A82" w:rsidRDefault="002B7A82" w:rsidP="00CC6337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2B7A82" w:rsidRDefault="001A4A35" w:rsidP="00CC6337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  <w:t xml:space="preserve">By choosing the </w:t>
            </w:r>
            <w:r w:rsidRPr="001A4A35">
              <w:rPr>
                <w:rFonts w:ascii="Cambria" w:eastAsia="Times New Roman" w:hAnsi="Cambria" w:cs="Times New Roman"/>
                <w:b/>
                <w:color w:val="222222"/>
                <w:sz w:val="24"/>
                <w:szCs w:val="24"/>
              </w:rPr>
              <w:t>Target Report</w:t>
            </w:r>
            <w: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  <w:t xml:space="preserve"> from the Results View drop down menu you will be able to analyze Levels of student proficiency Target by Target. </w:t>
            </w:r>
          </w:p>
          <w:p w:rsidR="001A4A35" w:rsidRDefault="001A4A35" w:rsidP="00CC6337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1A4A35" w:rsidRDefault="001A4A35" w:rsidP="00CC6337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  <w:t>You can analyze student performance relative to the entire test or performance relative to Level 3 proficiency.</w:t>
            </w:r>
          </w:p>
          <w:p w:rsidR="002B7A82" w:rsidRDefault="002B7A82" w:rsidP="00CC6337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1A4A35" w:rsidRDefault="001A4A35" w:rsidP="00CC6337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2B7A82" w:rsidRDefault="002B7A82" w:rsidP="00CC6337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845" w:type="dxa"/>
          </w:tcPr>
          <w:p w:rsidR="002B7A82" w:rsidRDefault="002B7A82" w:rsidP="00CC6337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  <w:p w:rsidR="002B7A82" w:rsidRDefault="002B7A82" w:rsidP="00CC6337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ADAE7D" wp14:editId="43BA9CB7">
                  <wp:extent cx="3486150" cy="2301753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548" t="32757" r="29477" b="28009"/>
                          <a:stretch/>
                        </pic:blipFill>
                        <pic:spPr bwMode="auto">
                          <a:xfrm>
                            <a:off x="0" y="0"/>
                            <a:ext cx="3511197" cy="2318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7A82" w:rsidRDefault="002B7A82" w:rsidP="00CC6337">
            <w:pPr>
              <w:rPr>
                <w:rFonts w:ascii="Cambria" w:eastAsia="Times New Roman" w:hAnsi="Cambria" w:cs="Times New Roman"/>
                <w:color w:val="222222"/>
                <w:sz w:val="24"/>
                <w:szCs w:val="24"/>
              </w:rPr>
            </w:pPr>
          </w:p>
        </w:tc>
      </w:tr>
    </w:tbl>
    <w:p w:rsidR="00DF5F2C" w:rsidRPr="001A4A35" w:rsidRDefault="00DF5F2C" w:rsidP="001A4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sectPr w:rsidR="00DF5F2C" w:rsidRPr="001A4A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5D2EA8"/>
    <w:multiLevelType w:val="hybridMultilevel"/>
    <w:tmpl w:val="3828BA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337"/>
    <w:rsid w:val="00027374"/>
    <w:rsid w:val="001A4A35"/>
    <w:rsid w:val="001B7FBF"/>
    <w:rsid w:val="001E2381"/>
    <w:rsid w:val="002B7A82"/>
    <w:rsid w:val="00511905"/>
    <w:rsid w:val="0092478C"/>
    <w:rsid w:val="00A61995"/>
    <w:rsid w:val="00BF3F26"/>
    <w:rsid w:val="00CB2480"/>
    <w:rsid w:val="00CC6337"/>
    <w:rsid w:val="00DF5F2C"/>
    <w:rsid w:val="00E55756"/>
    <w:rsid w:val="00EF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5C82CD-515F-4DF7-84A2-0CFC3837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-7602287561067621037msolistparagraph">
    <w:name w:val="m_-7602287561067621037msolistparagraph"/>
    <w:basedOn w:val="Normal"/>
    <w:rsid w:val="00CC6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C63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61995"/>
    <w:pPr>
      <w:ind w:left="720"/>
      <w:contextualSpacing/>
    </w:pPr>
  </w:style>
  <w:style w:type="table" w:styleId="TableGrid">
    <w:name w:val="Table Grid"/>
    <w:basedOn w:val="TableNormal"/>
    <w:uiPriority w:val="39"/>
    <w:rsid w:val="001B7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B7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2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a.portal.cambiumast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Jeanine Butler</dc:creator>
  <cp:keywords/>
  <dc:description/>
  <cp:lastModifiedBy>Jeanine Butler</cp:lastModifiedBy>
  <cp:revision>3</cp:revision>
  <dcterms:created xsi:type="dcterms:W3CDTF">2022-04-25T23:17:00Z</dcterms:created>
  <dcterms:modified xsi:type="dcterms:W3CDTF">2022-04-25T23:55:00Z</dcterms:modified>
</cp:coreProperties>
</file>