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7745" w14:textId="685279B2" w:rsidR="00AC3566" w:rsidRDefault="0D53DFCF" w:rsidP="6FD76B95">
      <w:pPr>
        <w:pStyle w:val="Title"/>
        <w:jc w:val="center"/>
      </w:pPr>
      <w:r w:rsidRPr="6FD76B95">
        <w:t>Resources for New Professionals</w:t>
      </w:r>
    </w:p>
    <w:p w14:paraId="22993B54" w14:textId="3E828174" w:rsidR="00AC3566" w:rsidRDefault="0D53DFCF" w:rsidP="6FD76B95">
      <w:pPr>
        <w:pStyle w:val="Subtitle"/>
        <w:spacing w:line="240" w:lineRule="auto"/>
        <w:contextualSpacing/>
        <w:jc w:val="center"/>
      </w:pPr>
      <w:r w:rsidRPr="6FD76B95">
        <w:t>From</w:t>
      </w:r>
      <w:r w:rsidR="5DF823B1" w:rsidRPr="6FD76B95">
        <w:t xml:space="preserve"> “Navigating the Field as a New Disability Resource Professional” </w:t>
      </w:r>
    </w:p>
    <w:p w14:paraId="6060C53E" w14:textId="262D5692" w:rsidR="00AC3566" w:rsidRDefault="5DF823B1" w:rsidP="6FD76B95">
      <w:pPr>
        <w:pStyle w:val="Subtitle"/>
        <w:spacing w:line="240" w:lineRule="auto"/>
        <w:contextualSpacing/>
        <w:jc w:val="center"/>
      </w:pPr>
      <w:r w:rsidRPr="6FD76B95">
        <w:t>AHEAD webinar by Katy Washington, April 18</w:t>
      </w:r>
      <w:r w:rsidRPr="6FD76B95">
        <w:rPr>
          <w:vertAlign w:val="superscript"/>
        </w:rPr>
        <w:t>th</w:t>
      </w:r>
      <w:proofErr w:type="gramStart"/>
      <w:r w:rsidRPr="6FD76B95">
        <w:t xml:space="preserve"> 2023</w:t>
      </w:r>
      <w:proofErr w:type="gramEnd"/>
    </w:p>
    <w:p w14:paraId="3CFB621F" w14:textId="2F265007" w:rsidR="00AC3566" w:rsidRDefault="00AC3566" w:rsidP="6FD76B95">
      <w:pPr>
        <w:rPr>
          <w:rFonts w:ascii="Calibri" w:eastAsia="Calibri" w:hAnsi="Calibri" w:cs="Calibri"/>
          <w:sz w:val="24"/>
          <w:szCs w:val="24"/>
        </w:rPr>
      </w:pPr>
    </w:p>
    <w:p w14:paraId="62764162" w14:textId="3E34F704" w:rsidR="00AC3566" w:rsidRDefault="16BAA4A1" w:rsidP="6FD76B95">
      <w:pPr>
        <w:rPr>
          <w:rFonts w:ascii="Calibri" w:eastAsia="Calibri" w:hAnsi="Calibri" w:cs="Calibri"/>
          <w:sz w:val="24"/>
          <w:szCs w:val="24"/>
        </w:rPr>
      </w:pPr>
      <w:r w:rsidRPr="6FD76B95">
        <w:rPr>
          <w:rStyle w:val="Heading1Char"/>
        </w:rPr>
        <w:t xml:space="preserve">"Navigating the Field as a New Disability Resource Professional” Webinar recording and resources: </w:t>
      </w:r>
    </w:p>
    <w:p w14:paraId="6DCB4CCB" w14:textId="0BF674C1" w:rsidR="00AC3566" w:rsidRDefault="00000000" w:rsidP="6FD76B9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hyperlink r:id="rId8">
        <w:r w:rsidR="16BAA4A1" w:rsidRPr="6FD76B95">
          <w:rPr>
            <w:rStyle w:val="Hyperlink"/>
            <w:rFonts w:ascii="Calibri" w:eastAsia="Calibri" w:hAnsi="Calibri" w:cs="Calibri"/>
            <w:sz w:val="24"/>
            <w:szCs w:val="24"/>
          </w:rPr>
          <w:t>Webinar recording (Slides and speaker- No Interpreter)</w:t>
        </w:r>
      </w:hyperlink>
      <w:r w:rsidR="16BAA4A1" w:rsidRPr="6FD76B95">
        <w:rPr>
          <w:rFonts w:ascii="Calibri" w:eastAsia="Calibri" w:hAnsi="Calibri" w:cs="Calibri"/>
          <w:sz w:val="24"/>
          <w:szCs w:val="24"/>
        </w:rPr>
        <w:t xml:space="preserve"> </w:t>
      </w:r>
    </w:p>
    <w:p w14:paraId="59FDFA99" w14:textId="72884F12" w:rsidR="00AC3566" w:rsidRDefault="00000000" w:rsidP="6FD76B9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hyperlink r:id="rId9">
        <w:r w:rsidR="16BAA4A1" w:rsidRPr="6FD76B95">
          <w:rPr>
            <w:rStyle w:val="Hyperlink"/>
            <w:rFonts w:ascii="Calibri" w:eastAsia="Calibri" w:hAnsi="Calibri" w:cs="Calibri"/>
            <w:sz w:val="24"/>
            <w:szCs w:val="24"/>
          </w:rPr>
          <w:t>Webinar recording (Speaker and interpreter- no slides)</w:t>
        </w:r>
      </w:hyperlink>
      <w:r w:rsidR="16BAA4A1" w:rsidRPr="6FD76B95">
        <w:rPr>
          <w:rFonts w:ascii="Calibri" w:eastAsia="Calibri" w:hAnsi="Calibri" w:cs="Calibri"/>
          <w:sz w:val="24"/>
          <w:szCs w:val="24"/>
        </w:rPr>
        <w:t xml:space="preserve"> </w:t>
      </w:r>
    </w:p>
    <w:p w14:paraId="0264DAE4" w14:textId="3F8088F5" w:rsidR="00AC3566" w:rsidRDefault="00000000" w:rsidP="6FD76B9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hyperlink r:id="rId10">
        <w:r w:rsidR="16BAA4A1" w:rsidRPr="6FD76B95">
          <w:rPr>
            <w:rStyle w:val="Hyperlink"/>
            <w:rFonts w:ascii="Calibri" w:eastAsia="Calibri" w:hAnsi="Calibri" w:cs="Calibri"/>
            <w:sz w:val="24"/>
            <w:szCs w:val="24"/>
          </w:rPr>
          <w:t>Presentation Material (PDF)</w:t>
        </w:r>
      </w:hyperlink>
      <w:r w:rsidR="16BAA4A1" w:rsidRPr="6FD76B95">
        <w:rPr>
          <w:rFonts w:ascii="Calibri" w:eastAsia="Calibri" w:hAnsi="Calibri" w:cs="Calibri"/>
          <w:sz w:val="24"/>
          <w:szCs w:val="24"/>
        </w:rPr>
        <w:t xml:space="preserve"> </w:t>
      </w:r>
    </w:p>
    <w:p w14:paraId="06679695" w14:textId="1450C503" w:rsidR="00AC3566" w:rsidRDefault="00AC3566" w:rsidP="6FD76B95">
      <w:pPr>
        <w:rPr>
          <w:rFonts w:ascii="Calibri" w:eastAsia="Calibri" w:hAnsi="Calibri" w:cs="Calibri"/>
          <w:sz w:val="24"/>
          <w:szCs w:val="24"/>
        </w:rPr>
      </w:pPr>
    </w:p>
    <w:p w14:paraId="7C7F370D" w14:textId="6A07C687" w:rsidR="00AC3566" w:rsidRDefault="16BAA4A1" w:rsidP="6FD76B95">
      <w:pPr>
        <w:pStyle w:val="Heading1"/>
        <w:rPr>
          <w:rFonts w:ascii="Calibri" w:eastAsia="Calibri" w:hAnsi="Calibri" w:cs="Calibri"/>
          <w:sz w:val="24"/>
          <w:szCs w:val="24"/>
        </w:rPr>
      </w:pPr>
      <w:r w:rsidRPr="6FD76B95">
        <w:t xml:space="preserve">Legal resources: </w:t>
      </w:r>
    </w:p>
    <w:p w14:paraId="567EF8CE" w14:textId="56952E06" w:rsidR="00AC3566" w:rsidRDefault="00000000" w:rsidP="6FD76B95">
      <w:pPr>
        <w:pStyle w:val="ListParagraph"/>
        <w:numPr>
          <w:ilvl w:val="0"/>
          <w:numId w:val="4"/>
        </w:numPr>
        <w:rPr>
          <w:rFonts w:ascii="Helvetica" w:eastAsia="Helvetica" w:hAnsi="Helvetica" w:cs="Helvetica"/>
          <w:sz w:val="24"/>
          <w:szCs w:val="24"/>
        </w:rPr>
      </w:pPr>
      <w:hyperlink r:id="rId11">
        <w:r w:rsidR="16BAA4A1" w:rsidRPr="6FD76B95">
          <w:rPr>
            <w:rStyle w:val="Hyperlink"/>
            <w:rFonts w:ascii="Calibri" w:eastAsia="Calibri" w:hAnsi="Calibri" w:cs="Calibri"/>
            <w:sz w:val="24"/>
            <w:szCs w:val="24"/>
          </w:rPr>
          <w:t>Office of Civil Rights (OCR) Reading Room</w:t>
        </w:r>
      </w:hyperlink>
    </w:p>
    <w:p w14:paraId="45B2D46D" w14:textId="74BE0777" w:rsidR="00AC3566" w:rsidRDefault="00000000" w:rsidP="6FD76B95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2">
        <w:r w:rsidR="16BAA4A1" w:rsidRPr="6FD76B95">
          <w:rPr>
            <w:rStyle w:val="Hyperlink"/>
            <w:rFonts w:eastAsiaTheme="minorEastAsia"/>
            <w:sz w:val="24"/>
            <w:szCs w:val="24"/>
          </w:rPr>
          <w:t>Official ADA website for US Department of Justice</w:t>
        </w:r>
      </w:hyperlink>
    </w:p>
    <w:p w14:paraId="48DC6304" w14:textId="26D595B1" w:rsidR="00AC3566" w:rsidRDefault="00000000" w:rsidP="6FD76B95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>
        <w:r w:rsidR="632EBE50" w:rsidRPr="6FD76B95">
          <w:rPr>
            <w:rStyle w:val="Hyperlink"/>
            <w:rFonts w:eastAsiaTheme="minorEastAsia"/>
            <w:sz w:val="24"/>
            <w:szCs w:val="24"/>
          </w:rPr>
          <w:t>ADA National Network</w:t>
        </w:r>
      </w:hyperlink>
      <w:r w:rsidR="632EBE50" w:rsidRPr="6FD76B95">
        <w:rPr>
          <w:rFonts w:eastAsiaTheme="minorEastAsia"/>
          <w:sz w:val="24"/>
          <w:szCs w:val="24"/>
        </w:rPr>
        <w:t xml:space="preserve"> (Also offers some free webinar events) </w:t>
      </w:r>
    </w:p>
    <w:p w14:paraId="0236D60F" w14:textId="6AC1A411" w:rsidR="00AC3566" w:rsidRDefault="00000000" w:rsidP="6FD76B9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5D07C318" w:rsidRPr="6FD76B95">
        <w:rPr>
          <w:rStyle w:val="Heading1Char"/>
        </w:rPr>
        <w:t>AHEAD trainings</w:t>
      </w:r>
      <w:r w:rsidR="3FCAFB4C" w:rsidRPr="6FD76B95">
        <w:rPr>
          <w:rStyle w:val="Heading1Char"/>
        </w:rPr>
        <w:t xml:space="preserve"> and webinar recordings</w:t>
      </w:r>
      <w:r w:rsidR="48E7C74D" w:rsidRPr="6FD76B95">
        <w:rPr>
          <w:rStyle w:val="Heading1Char"/>
        </w:rPr>
        <w:t>:</w:t>
      </w:r>
    </w:p>
    <w:p w14:paraId="34A90CA1" w14:textId="5458D821" w:rsidR="00AC3566" w:rsidRDefault="00000000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4" w:anchor="pc2">
        <w:r w:rsidR="0D53DFCF" w:rsidRPr="6FD76B95">
          <w:rPr>
            <w:rStyle w:val="Hyperlink"/>
            <w:rFonts w:ascii="Calibri" w:eastAsia="Calibri" w:hAnsi="Calibri" w:cs="Calibri"/>
            <w:sz w:val="24"/>
            <w:szCs w:val="24"/>
          </w:rPr>
          <w:t>Preconference session for New Professionals</w:t>
        </w:r>
      </w:hyperlink>
      <w:r w:rsidR="0D53DFCF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during the AHEAD 2023 </w:t>
      </w:r>
      <w:r w:rsidR="04607DDA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>Portland Equity &amp; Excellence</w:t>
      </w:r>
      <w:r w:rsidR="0D53DFCF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Conference</w:t>
      </w:r>
      <w:r w:rsidR="1AE70463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D53DFCF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>(See PC2)</w:t>
      </w:r>
    </w:p>
    <w:p w14:paraId="323246E4" w14:textId="65E0BA01" w:rsidR="00AC3566" w:rsidRDefault="4A86810C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AHEAD Start Academy, </w:t>
      </w:r>
      <w:r w:rsidR="6EFAB732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during Fall 2023 (exact dates to be announced. Linked website is for the </w:t>
      </w:r>
      <w:hyperlink r:id="rId15">
        <w:r w:rsidR="6EFAB732" w:rsidRPr="6FD76B95">
          <w:rPr>
            <w:rStyle w:val="Hyperlink"/>
            <w:rFonts w:ascii="Calibri" w:eastAsia="Calibri" w:hAnsi="Calibri" w:cs="Calibri"/>
            <w:sz w:val="24"/>
            <w:szCs w:val="24"/>
          </w:rPr>
          <w:t>2022 AHEAD Start Academy</w:t>
        </w:r>
      </w:hyperlink>
      <w:r w:rsidR="6EFAB732"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so you can see the general structure and content) </w:t>
      </w:r>
    </w:p>
    <w:p w14:paraId="6C350297" w14:textId="21D195FF" w:rsidR="00AC3566" w:rsidRDefault="12D4733F" w:rsidP="6FD76B9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FD76B95">
        <w:rPr>
          <w:rFonts w:ascii="Calibri" w:eastAsia="Calibri" w:hAnsi="Calibri" w:cs="Calibri"/>
          <w:sz w:val="24"/>
          <w:szCs w:val="24"/>
        </w:rPr>
        <w:t xml:space="preserve">Foundational webinar recordings: </w:t>
      </w:r>
    </w:p>
    <w:p w14:paraId="005E4F0A" w14:textId="48AB6C48" w:rsidR="00AC3566" w:rsidRDefault="00000000" w:rsidP="6FD76B95">
      <w:pPr>
        <w:pStyle w:val="ListParagraph"/>
        <w:numPr>
          <w:ilvl w:val="1"/>
          <w:numId w:val="8"/>
        </w:numPr>
        <w:rPr>
          <w:sz w:val="24"/>
          <w:szCs w:val="24"/>
        </w:rPr>
      </w:pPr>
      <w:hyperlink r:id="rId16"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Individualized Interactive Accommodation and Fundamental Alteration Determinations: Law, Implementation, and Policy</w:t>
        </w:r>
      </w:hyperlink>
    </w:p>
    <w:p w14:paraId="29B0D157" w14:textId="18CA3D18" w:rsidR="00AC3566" w:rsidRDefault="00000000" w:rsidP="6FD76B95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424242"/>
          <w:sz w:val="24"/>
          <w:szCs w:val="24"/>
        </w:rPr>
      </w:pPr>
      <w:hyperlink r:id="rId17"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The Student Interview and the Interactive Process: Practical Guidance</w:t>
        </w:r>
      </w:hyperlink>
      <w:r w:rsidR="12D4733F"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</w:p>
    <w:p w14:paraId="08B5C071" w14:textId="7A5A0A89" w:rsidR="00AC3566" w:rsidRDefault="00000000" w:rsidP="6FD76B95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8"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 xml:space="preserve">Would This Be a Fundamental Alteration? Practical Guidance </w:t>
        </w:r>
        <w:proofErr w:type="gramStart"/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For</w:t>
        </w:r>
        <w:proofErr w:type="gramEnd"/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 xml:space="preserve"> Working with Students and Faculty </w:t>
        </w:r>
      </w:hyperlink>
      <w:r w:rsidR="12D4733F"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</w:p>
    <w:p w14:paraId="470590C3" w14:textId="04E19DBF" w:rsidR="00AC3566" w:rsidRDefault="00AC3566" w:rsidP="6FD76B9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F2707C" w14:textId="1B83F373" w:rsidR="00AC3566" w:rsidRDefault="74FFD63B" w:rsidP="6FD76B95">
      <w:pPr>
        <w:pStyle w:val="Heading1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Document guides on accommodation determinations</w:t>
      </w:r>
    </w:p>
    <w:p w14:paraId="6E9861C4" w14:textId="44AE1023" w:rsidR="00AC3566" w:rsidRDefault="00000000" w:rsidP="6FD76B95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19">
        <w:r w:rsidR="74FFD63B" w:rsidRPr="6FD76B95">
          <w:rPr>
            <w:rStyle w:val="Hyperlink"/>
            <w:rFonts w:ascii="Calibri" w:eastAsia="Calibri" w:hAnsi="Calibri" w:cs="Calibri"/>
            <w:sz w:val="24"/>
            <w:szCs w:val="24"/>
          </w:rPr>
          <w:t>Documentation Narrative (Word Doc Download)</w:t>
        </w:r>
      </w:hyperlink>
    </w:p>
    <w:p w14:paraId="104834B9" w14:textId="32999227" w:rsidR="00AC3566" w:rsidRDefault="00000000" w:rsidP="6FD76B9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424242"/>
          <w:sz w:val="24"/>
          <w:szCs w:val="24"/>
        </w:rPr>
      </w:pPr>
      <w:hyperlink r:id="rId20">
        <w:r w:rsidR="74FFD63B" w:rsidRPr="6FD76B95">
          <w:rPr>
            <w:rStyle w:val="Hyperlink"/>
            <w:rFonts w:ascii="Calibri" w:eastAsia="Calibri" w:hAnsi="Calibri" w:cs="Calibri"/>
            <w:sz w:val="24"/>
            <w:szCs w:val="24"/>
          </w:rPr>
          <w:t>Fundamental Alteration Determination Process created by Jamie Axelrod</w:t>
        </w:r>
      </w:hyperlink>
      <w:r w:rsidR="74FFD63B"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 (Word document download)</w:t>
      </w:r>
    </w:p>
    <w:p w14:paraId="32AF38EE" w14:textId="150BBDE9" w:rsidR="00AC3566" w:rsidRDefault="00000000" w:rsidP="6FD76B95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1">
        <w:r w:rsidR="74FFD63B" w:rsidRPr="6FD76B95">
          <w:rPr>
            <w:rStyle w:val="Hyperlink"/>
            <w:rFonts w:ascii="Calibri" w:eastAsia="Calibri" w:hAnsi="Calibri" w:cs="Calibri"/>
            <w:sz w:val="24"/>
            <w:szCs w:val="24"/>
          </w:rPr>
          <w:t>Supporting Accommodation Requests: Guidance on Documentation Practices (PDF Download)</w:t>
        </w:r>
      </w:hyperlink>
    </w:p>
    <w:p w14:paraId="5BABDB5D" w14:textId="6E4F91F3" w:rsidR="00AC3566" w:rsidRDefault="00AC3566" w:rsidP="6FD76B95">
      <w:pPr>
        <w:rPr>
          <w:sz w:val="24"/>
          <w:szCs w:val="24"/>
        </w:rPr>
      </w:pPr>
    </w:p>
    <w:p w14:paraId="1D6E3A3D" w14:textId="78F8A257" w:rsidR="00AC3566" w:rsidRDefault="12D4733F" w:rsidP="6FD76B95">
      <w:pPr>
        <w:pStyle w:val="Heading1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Research resources: </w:t>
      </w:r>
    </w:p>
    <w:p w14:paraId="4FFA41A8" w14:textId="25607555" w:rsidR="00AC3566" w:rsidRDefault="12D4733F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FD76B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Information about </w:t>
      </w:r>
      <w:hyperlink r:id="rId22">
        <w:r w:rsidRPr="6FD76B95">
          <w:rPr>
            <w:rStyle w:val="Hyperlink"/>
            <w:rFonts w:ascii="Calibri" w:eastAsia="Calibri" w:hAnsi="Calibri" w:cs="Calibri"/>
            <w:sz w:val="24"/>
            <w:szCs w:val="24"/>
          </w:rPr>
          <w:t>AHEAD supported research</w:t>
        </w:r>
      </w:hyperlink>
    </w:p>
    <w:p w14:paraId="02397453" w14:textId="49C0D39D" w:rsidR="00AC3566" w:rsidRDefault="12D4733F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FD76B95">
        <w:rPr>
          <w:rFonts w:ascii="Calibri" w:eastAsia="Calibri" w:hAnsi="Calibri" w:cs="Calibri"/>
          <w:color w:val="000000" w:themeColor="text1"/>
          <w:sz w:val="24"/>
          <w:szCs w:val="24"/>
        </w:rPr>
        <w:t>JPED (</w:t>
      </w:r>
      <w:hyperlink r:id="rId23">
        <w:r w:rsidRPr="6FD76B95">
          <w:rPr>
            <w:rStyle w:val="Hyperlink"/>
            <w:rFonts w:ascii="Calibri" w:eastAsia="Calibri" w:hAnsi="Calibri" w:cs="Calibri"/>
            <w:sz w:val="24"/>
            <w:szCs w:val="24"/>
          </w:rPr>
          <w:t>Journal of Postsecondary Education and Disability</w:t>
        </w:r>
      </w:hyperlink>
      <w:r w:rsidRPr="6FD76B95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470E74A9" w14:textId="150C5269" w:rsidR="00AC3566" w:rsidRDefault="00AC3566" w:rsidP="6FD76B9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6228A6" w14:textId="39F09B75" w:rsidR="00AC3566" w:rsidRDefault="12D4733F" w:rsidP="6FD76B95">
      <w:pPr>
        <w:pStyle w:val="Heading1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Disability in Higher Education Career sites: </w:t>
      </w:r>
    </w:p>
    <w:p w14:paraId="18526B4B" w14:textId="1BCF44F6" w:rsidR="00AC3566" w:rsidRDefault="00000000" w:rsidP="6FD76B9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hyperlink r:id="rId24"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AHEAD Career Center</w:t>
        </w:r>
      </w:hyperlink>
    </w:p>
    <w:p w14:paraId="697A96E0" w14:textId="5936F567" w:rsidR="00AC3566" w:rsidRDefault="00000000" w:rsidP="6FD76B9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hyperlink r:id="rId25">
        <w:proofErr w:type="spellStart"/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HigherEdJobs</w:t>
        </w:r>
        <w:proofErr w:type="spellEnd"/>
      </w:hyperlink>
    </w:p>
    <w:p w14:paraId="4C44AE02" w14:textId="46E8C9BF" w:rsidR="00AC3566" w:rsidRDefault="00000000" w:rsidP="6FD76B9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hyperlink r:id="rId26">
        <w:r w:rsidR="12D4733F" w:rsidRPr="6FD76B95">
          <w:rPr>
            <w:rStyle w:val="Hyperlink"/>
            <w:rFonts w:ascii="Calibri" w:eastAsia="Calibri" w:hAnsi="Calibri" w:cs="Calibri"/>
            <w:sz w:val="24"/>
            <w:szCs w:val="24"/>
          </w:rPr>
          <w:t>The Chronicle of Higher Education Jobs</w:t>
        </w:r>
      </w:hyperlink>
    </w:p>
    <w:p w14:paraId="5E84E3AF" w14:textId="278CC6AF" w:rsidR="00AC3566" w:rsidRDefault="00AC3566" w:rsidP="6FD76B95">
      <w:pPr>
        <w:rPr>
          <w:rFonts w:ascii="Calibri" w:eastAsia="Calibri" w:hAnsi="Calibri" w:cs="Calibri"/>
          <w:sz w:val="24"/>
          <w:szCs w:val="24"/>
        </w:rPr>
      </w:pPr>
    </w:p>
    <w:p w14:paraId="616E2926" w14:textId="12EFE8AD" w:rsidR="00AC3566" w:rsidRDefault="12D4733F" w:rsidP="6FD76B95">
      <w:pPr>
        <w:pStyle w:val="Heading1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AHEAD </w:t>
      </w:r>
      <w:r w:rsidR="738FD9AB">
        <w:t xml:space="preserve">support </w:t>
      </w:r>
      <w:r>
        <w:t xml:space="preserve">resources: </w:t>
      </w:r>
    </w:p>
    <w:p w14:paraId="2CB3E7AD" w14:textId="080EC362" w:rsidR="00AC3566" w:rsidRDefault="00000000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hyperlink r:id="rId27">
        <w:r w:rsidR="0D53DFCF" w:rsidRPr="6FD76B95">
          <w:rPr>
            <w:rStyle w:val="Hyperlink"/>
            <w:rFonts w:ascii="Calibri" w:eastAsia="Calibri" w:hAnsi="Calibri" w:cs="Calibri"/>
            <w:sz w:val="24"/>
            <w:szCs w:val="24"/>
          </w:rPr>
          <w:t>AHEAD Knowledge and Practice Communities</w:t>
        </w:r>
      </w:hyperlink>
    </w:p>
    <w:p w14:paraId="4F046BE5" w14:textId="51B994D2" w:rsidR="0D53DFCF" w:rsidRDefault="00000000" w:rsidP="627C47D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28">
        <w:r w:rsidR="0D53DFCF" w:rsidRPr="627C47D5">
          <w:rPr>
            <w:rStyle w:val="Hyperlink"/>
            <w:rFonts w:ascii="Calibri" w:eastAsia="Calibri" w:hAnsi="Calibri" w:cs="Calibri"/>
            <w:sz w:val="24"/>
            <w:szCs w:val="24"/>
          </w:rPr>
          <w:t xml:space="preserve">AHEAD </w:t>
        </w:r>
        <w:r w:rsidR="4FB61D9F" w:rsidRPr="627C47D5">
          <w:rPr>
            <w:rStyle w:val="Hyperlink"/>
            <w:rFonts w:ascii="Calibri" w:eastAsia="Calibri" w:hAnsi="Calibri" w:cs="Calibri"/>
            <w:sz w:val="24"/>
            <w:szCs w:val="24"/>
          </w:rPr>
          <w:t>Program and Professional Standards &amp; Ethics</w:t>
        </w:r>
      </w:hyperlink>
      <w:r w:rsidR="0D53DFCF" w:rsidRPr="627C47D5">
        <w:rPr>
          <w:rFonts w:ascii="Calibri" w:eastAsia="Calibri" w:hAnsi="Calibri" w:cs="Calibri"/>
          <w:color w:val="424242"/>
        </w:rPr>
        <w:t xml:space="preserve"> </w:t>
      </w:r>
    </w:p>
    <w:p w14:paraId="02E49C17" w14:textId="277E6FAF" w:rsidR="00AC3566" w:rsidRDefault="0D53DFCF">
      <w:r w:rsidRPr="6FD76B95">
        <w:rPr>
          <w:rFonts w:ascii="Calibri" w:eastAsia="Calibri" w:hAnsi="Calibri" w:cs="Calibri"/>
          <w:color w:val="424242"/>
        </w:rPr>
        <w:t xml:space="preserve"> </w:t>
      </w:r>
    </w:p>
    <w:p w14:paraId="586E63D4" w14:textId="3D81C1EC" w:rsidR="00AC3566" w:rsidRDefault="0D53DFCF" w:rsidP="6FD76B95">
      <w:pPr>
        <w:pStyle w:val="Heading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FD76B95">
        <w:t>Joining AHEAD Communities (formerly called listservs):</w:t>
      </w:r>
    </w:p>
    <w:p w14:paraId="7C7B0B17" w14:textId="4AEF029A" w:rsidR="00AC3566" w:rsidRDefault="0D53DFCF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424242"/>
          <w:sz w:val="24"/>
          <w:szCs w:val="24"/>
        </w:rPr>
      </w:pPr>
      <w:r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Go to the </w:t>
      </w:r>
      <w:hyperlink r:id="rId29">
        <w:r w:rsidRPr="6FD76B95">
          <w:rPr>
            <w:rStyle w:val="Hyperlink"/>
            <w:rFonts w:ascii="Calibri" w:eastAsia="Calibri" w:hAnsi="Calibri" w:cs="Calibri"/>
            <w:sz w:val="24"/>
            <w:szCs w:val="24"/>
          </w:rPr>
          <w:t>AHEAD Communities web page</w:t>
        </w:r>
      </w:hyperlink>
      <w:r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 (you must be signed in as a member—if you don’t know how, contact </w:t>
      </w:r>
      <w:hyperlink r:id="rId30">
        <w:r w:rsidRPr="6FD76B95">
          <w:rPr>
            <w:rStyle w:val="Hyperlink"/>
            <w:rFonts w:ascii="Calibri" w:eastAsia="Calibri" w:hAnsi="Calibri" w:cs="Calibri"/>
            <w:sz w:val="24"/>
            <w:szCs w:val="24"/>
          </w:rPr>
          <w:t>jane@ahead.org</w:t>
        </w:r>
      </w:hyperlink>
      <w:r w:rsidRPr="6FD76B95">
        <w:rPr>
          <w:rFonts w:ascii="Calibri" w:eastAsia="Calibri" w:hAnsi="Calibri" w:cs="Calibri"/>
          <w:color w:val="424242"/>
          <w:sz w:val="24"/>
          <w:szCs w:val="24"/>
        </w:rPr>
        <w:t>)</w:t>
      </w:r>
    </w:p>
    <w:p w14:paraId="71E3680C" w14:textId="367EDC51" w:rsidR="00AC3566" w:rsidRDefault="0D53DFCF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424242"/>
          <w:sz w:val="24"/>
          <w:szCs w:val="24"/>
        </w:rPr>
      </w:pPr>
      <w:r w:rsidRPr="6FD76B95">
        <w:rPr>
          <w:rFonts w:ascii="Calibri" w:eastAsia="Calibri" w:hAnsi="Calibri" w:cs="Calibri"/>
          <w:color w:val="424242"/>
          <w:sz w:val="24"/>
          <w:szCs w:val="24"/>
        </w:rPr>
        <w:t xml:space="preserve">All of the Communities are listed there—click the blue “Join” button next to any you </w:t>
      </w:r>
      <w:proofErr w:type="gramStart"/>
      <w:r w:rsidRPr="6FD76B95">
        <w:rPr>
          <w:rFonts w:ascii="Calibri" w:eastAsia="Calibri" w:hAnsi="Calibri" w:cs="Calibri"/>
          <w:color w:val="424242"/>
          <w:sz w:val="24"/>
          <w:szCs w:val="24"/>
        </w:rPr>
        <w:t>like</w:t>
      </w:r>
      <w:proofErr w:type="gramEnd"/>
    </w:p>
    <w:p w14:paraId="5F8B1623" w14:textId="4014183B" w:rsidR="00AC3566" w:rsidRDefault="0D53DFCF" w:rsidP="6FD76B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424242"/>
          <w:sz w:val="24"/>
          <w:szCs w:val="24"/>
        </w:rPr>
      </w:pPr>
      <w:r w:rsidRPr="6FD76B95">
        <w:rPr>
          <w:rFonts w:ascii="Calibri" w:eastAsia="Calibri" w:hAnsi="Calibri" w:cs="Calibri"/>
          <w:color w:val="424242"/>
          <w:sz w:val="24"/>
          <w:szCs w:val="24"/>
        </w:rPr>
        <w:t>The primary Community is called “AHEAD Members.”</w:t>
      </w:r>
    </w:p>
    <w:p w14:paraId="2C078E63" w14:textId="5AEEAF43" w:rsidR="00AC3566" w:rsidRDefault="1111386E" w:rsidP="627C47D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424242"/>
          <w:sz w:val="24"/>
          <w:szCs w:val="24"/>
        </w:rPr>
      </w:pPr>
      <w:r w:rsidRPr="627C47D5">
        <w:rPr>
          <w:rFonts w:ascii="Calibri" w:eastAsia="Calibri" w:hAnsi="Calibri" w:cs="Calibri"/>
          <w:color w:val="424242"/>
          <w:sz w:val="24"/>
          <w:szCs w:val="24"/>
        </w:rPr>
        <w:t xml:space="preserve">If you have questions on how to use these ‘Communities’, </w:t>
      </w:r>
      <w:hyperlink r:id="rId31">
        <w:r w:rsidRPr="627C47D5">
          <w:rPr>
            <w:rStyle w:val="Hyperlink"/>
            <w:rFonts w:ascii="Calibri" w:eastAsia="Calibri" w:hAnsi="Calibri" w:cs="Calibri"/>
            <w:sz w:val="24"/>
            <w:szCs w:val="24"/>
          </w:rPr>
          <w:t>there is an online guide</w:t>
        </w:r>
      </w:hyperlink>
      <w:r w:rsidRPr="627C47D5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</w:p>
    <w:p w14:paraId="6EC3F0AB" w14:textId="7C4E8B18" w:rsidR="627C47D5" w:rsidRDefault="627C47D5" w:rsidP="627C47D5">
      <w:pPr>
        <w:rPr>
          <w:rFonts w:ascii="Calibri" w:eastAsia="Calibri" w:hAnsi="Calibri" w:cs="Calibri"/>
          <w:color w:val="424242"/>
          <w:sz w:val="24"/>
          <w:szCs w:val="24"/>
        </w:rPr>
      </w:pPr>
    </w:p>
    <w:p w14:paraId="0202485E" w14:textId="08B10AA9" w:rsidR="24A121B0" w:rsidRDefault="24A121B0" w:rsidP="627C47D5">
      <w:pPr>
        <w:pStyle w:val="Heading1"/>
        <w:rPr>
          <w:rFonts w:ascii="Calibri" w:eastAsia="Calibri" w:hAnsi="Calibri" w:cs="Calibri"/>
          <w:color w:val="424242"/>
          <w:sz w:val="24"/>
          <w:szCs w:val="24"/>
        </w:rPr>
      </w:pPr>
      <w:r w:rsidRPr="627C47D5">
        <w:t xml:space="preserve">Stay updated on AHEAD news: </w:t>
      </w:r>
    </w:p>
    <w:p w14:paraId="5B3427EF" w14:textId="5863CF32" w:rsidR="3750B2BA" w:rsidRDefault="00000000" w:rsidP="627C47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24242"/>
          <w:sz w:val="24"/>
          <w:szCs w:val="24"/>
        </w:rPr>
      </w:pPr>
      <w:hyperlink r:id="rId32">
        <w:r w:rsidR="3750B2BA" w:rsidRPr="627C47D5">
          <w:rPr>
            <w:rStyle w:val="Hyperlink"/>
            <w:rFonts w:ascii="Calibri" w:eastAsia="Calibri" w:hAnsi="Calibri" w:cs="Calibri"/>
            <w:sz w:val="24"/>
            <w:szCs w:val="24"/>
          </w:rPr>
          <w:t>AHEAD LinkedIn</w:t>
        </w:r>
      </w:hyperlink>
    </w:p>
    <w:p w14:paraId="6E0A4995" w14:textId="09D542E5" w:rsidR="3750B2BA" w:rsidRDefault="3750B2BA" w:rsidP="627C47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24242"/>
          <w:sz w:val="24"/>
          <w:szCs w:val="24"/>
        </w:rPr>
      </w:pPr>
      <w:r w:rsidRPr="627C47D5">
        <w:rPr>
          <w:rFonts w:ascii="Calibri" w:eastAsia="Calibri" w:hAnsi="Calibri" w:cs="Calibri"/>
          <w:color w:val="424242"/>
          <w:sz w:val="24"/>
          <w:szCs w:val="24"/>
        </w:rPr>
        <w:t xml:space="preserve">Twitter- </w:t>
      </w:r>
      <w:hyperlink r:id="rId33">
        <w:r w:rsidRPr="627C47D5">
          <w:rPr>
            <w:rStyle w:val="Hyperlink"/>
            <w:rFonts w:ascii="Calibri" w:eastAsia="Calibri" w:hAnsi="Calibri" w:cs="Calibri"/>
            <w:sz w:val="24"/>
            <w:szCs w:val="24"/>
          </w:rPr>
          <w:t>@AHEAD_USA</w:t>
        </w:r>
      </w:hyperlink>
    </w:p>
    <w:p w14:paraId="2450DA8E" w14:textId="0F744E62" w:rsidR="3750B2BA" w:rsidRDefault="00000000" w:rsidP="627C47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24242"/>
          <w:sz w:val="24"/>
          <w:szCs w:val="24"/>
        </w:rPr>
      </w:pPr>
      <w:hyperlink r:id="rId34">
        <w:r w:rsidR="3750B2BA" w:rsidRPr="627C47D5">
          <w:rPr>
            <w:rStyle w:val="Hyperlink"/>
            <w:rFonts w:ascii="Calibri" w:eastAsia="Calibri" w:hAnsi="Calibri" w:cs="Calibri"/>
            <w:sz w:val="24"/>
            <w:szCs w:val="24"/>
          </w:rPr>
          <w:t>AHEAD Facebook</w:t>
        </w:r>
      </w:hyperlink>
      <w:r w:rsidR="3750B2BA" w:rsidRPr="627C47D5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</w:p>
    <w:p w14:paraId="3E6D5E89" w14:textId="4B3882B8" w:rsidR="3750B2BA" w:rsidRDefault="00000000" w:rsidP="627C47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24242"/>
          <w:sz w:val="24"/>
          <w:szCs w:val="24"/>
        </w:rPr>
      </w:pPr>
      <w:hyperlink r:id="rId35">
        <w:r w:rsidR="3750B2BA" w:rsidRPr="627C47D5">
          <w:rPr>
            <w:rStyle w:val="Hyperlink"/>
            <w:rFonts w:ascii="Calibri" w:eastAsia="Calibri" w:hAnsi="Calibri" w:cs="Calibri"/>
            <w:sz w:val="24"/>
            <w:szCs w:val="24"/>
          </w:rPr>
          <w:t xml:space="preserve">AHEAD </w:t>
        </w:r>
        <w:proofErr w:type="spellStart"/>
        <w:r w:rsidR="3750B2BA" w:rsidRPr="627C47D5">
          <w:rPr>
            <w:rStyle w:val="Hyperlink"/>
            <w:rFonts w:ascii="Calibri" w:eastAsia="Calibri" w:hAnsi="Calibri" w:cs="Calibri"/>
            <w:sz w:val="24"/>
            <w:szCs w:val="24"/>
          </w:rPr>
          <w:t>Youtube</w:t>
        </w:r>
        <w:proofErr w:type="spellEnd"/>
        <w:r w:rsidR="3750B2BA" w:rsidRPr="627C47D5">
          <w:rPr>
            <w:rStyle w:val="Hyperlink"/>
            <w:rFonts w:ascii="Calibri" w:eastAsia="Calibri" w:hAnsi="Calibri" w:cs="Calibri"/>
            <w:sz w:val="24"/>
            <w:szCs w:val="24"/>
          </w:rPr>
          <w:t xml:space="preserve"> Channel</w:t>
        </w:r>
      </w:hyperlink>
      <w:r w:rsidR="3750B2BA" w:rsidRPr="627C47D5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</w:p>
    <w:sectPr w:rsidR="3750B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FB4C"/>
    <w:multiLevelType w:val="hybridMultilevel"/>
    <w:tmpl w:val="6D48E9EA"/>
    <w:lvl w:ilvl="0" w:tplc="7DA46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61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3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E4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EC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61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22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AD308"/>
    <w:multiLevelType w:val="hybridMultilevel"/>
    <w:tmpl w:val="3E6ADE56"/>
    <w:lvl w:ilvl="0" w:tplc="371ED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A1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C5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8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65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05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AA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45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8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AAFC"/>
    <w:multiLevelType w:val="hybridMultilevel"/>
    <w:tmpl w:val="5C0A7348"/>
    <w:lvl w:ilvl="0" w:tplc="EE98F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84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64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C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40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22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C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EC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A4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88E8"/>
    <w:multiLevelType w:val="hybridMultilevel"/>
    <w:tmpl w:val="BFAA968C"/>
    <w:lvl w:ilvl="0" w:tplc="E58C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A1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64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3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2D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6F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27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2A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E6EAF"/>
    <w:multiLevelType w:val="hybridMultilevel"/>
    <w:tmpl w:val="40B60BA2"/>
    <w:lvl w:ilvl="0" w:tplc="8ACA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0B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65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6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0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8F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A3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D0B0"/>
    <w:multiLevelType w:val="hybridMultilevel"/>
    <w:tmpl w:val="D3A85028"/>
    <w:lvl w:ilvl="0" w:tplc="970E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44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8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0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E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CC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2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8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3EB8A"/>
    <w:multiLevelType w:val="hybridMultilevel"/>
    <w:tmpl w:val="C4743360"/>
    <w:lvl w:ilvl="0" w:tplc="578AC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4C7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C44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8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69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4C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D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63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DADD1"/>
    <w:multiLevelType w:val="hybridMultilevel"/>
    <w:tmpl w:val="6038DC9A"/>
    <w:lvl w:ilvl="0" w:tplc="B1E8B4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FCE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E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28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9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0E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D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23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5793">
    <w:abstractNumId w:val="0"/>
  </w:num>
  <w:num w:numId="2" w16cid:durableId="162550302">
    <w:abstractNumId w:val="2"/>
  </w:num>
  <w:num w:numId="3" w16cid:durableId="1740328410">
    <w:abstractNumId w:val="4"/>
  </w:num>
  <w:num w:numId="4" w16cid:durableId="1519270253">
    <w:abstractNumId w:val="5"/>
  </w:num>
  <w:num w:numId="5" w16cid:durableId="1443181816">
    <w:abstractNumId w:val="7"/>
  </w:num>
  <w:num w:numId="6" w16cid:durableId="27534336">
    <w:abstractNumId w:val="3"/>
  </w:num>
  <w:num w:numId="7" w16cid:durableId="2143502312">
    <w:abstractNumId w:val="6"/>
  </w:num>
  <w:num w:numId="8" w16cid:durableId="108206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4411F"/>
    <w:rsid w:val="007B208A"/>
    <w:rsid w:val="00AC3566"/>
    <w:rsid w:val="04607DDA"/>
    <w:rsid w:val="05B79367"/>
    <w:rsid w:val="07E7666E"/>
    <w:rsid w:val="08976162"/>
    <w:rsid w:val="0A1A0966"/>
    <w:rsid w:val="0B1F0730"/>
    <w:rsid w:val="0C4EA49C"/>
    <w:rsid w:val="0D53DFCF"/>
    <w:rsid w:val="0FD94FF6"/>
    <w:rsid w:val="1111386E"/>
    <w:rsid w:val="12D4733F"/>
    <w:rsid w:val="16BAA4A1"/>
    <w:rsid w:val="17557CCA"/>
    <w:rsid w:val="188450E8"/>
    <w:rsid w:val="1AE70463"/>
    <w:rsid w:val="1BA2C94D"/>
    <w:rsid w:val="217A094A"/>
    <w:rsid w:val="22120AD1"/>
    <w:rsid w:val="24A121B0"/>
    <w:rsid w:val="2BB13628"/>
    <w:rsid w:val="2D5CAAFE"/>
    <w:rsid w:val="3438E8C5"/>
    <w:rsid w:val="3750B2BA"/>
    <w:rsid w:val="39720AB5"/>
    <w:rsid w:val="3A2205A9"/>
    <w:rsid w:val="3CBB1CE5"/>
    <w:rsid w:val="3CDACD41"/>
    <w:rsid w:val="3E769DA2"/>
    <w:rsid w:val="3FCAFB4C"/>
    <w:rsid w:val="4648D6CE"/>
    <w:rsid w:val="48E7C74D"/>
    <w:rsid w:val="4A86810C"/>
    <w:rsid w:val="4C2FBB40"/>
    <w:rsid w:val="4FB61D9F"/>
    <w:rsid w:val="543ACD25"/>
    <w:rsid w:val="553FCAEF"/>
    <w:rsid w:val="58F515EB"/>
    <w:rsid w:val="5C0D0651"/>
    <w:rsid w:val="5C45DF0A"/>
    <w:rsid w:val="5D07C318"/>
    <w:rsid w:val="5DF823B1"/>
    <w:rsid w:val="5EA45094"/>
    <w:rsid w:val="61094446"/>
    <w:rsid w:val="627C47D5"/>
    <w:rsid w:val="632EBE50"/>
    <w:rsid w:val="6B1E2C51"/>
    <w:rsid w:val="6B46F923"/>
    <w:rsid w:val="6EFAB732"/>
    <w:rsid w:val="6F62B863"/>
    <w:rsid w:val="6FD76B95"/>
    <w:rsid w:val="720A0E8D"/>
    <w:rsid w:val="72BA0981"/>
    <w:rsid w:val="738FD9AB"/>
    <w:rsid w:val="7464411F"/>
    <w:rsid w:val="74FFD63B"/>
    <w:rsid w:val="7BA0E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411F"/>
  <w15:chartTrackingRefBased/>
  <w15:docId w15:val="{4E9D3F4D-EDC1-40D6-850D-F2F5F8A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ata.org/" TargetMode="External"/><Relationship Id="rId18" Type="http://schemas.openxmlformats.org/officeDocument/2006/relationships/hyperlink" Target="https://www.pathlms.com/ahead/courses/50933" TargetMode="External"/><Relationship Id="rId26" Type="http://schemas.openxmlformats.org/officeDocument/2006/relationships/hyperlink" Target="https://jobs.chronicle.com/searchjobs/?Keywords=disability&amp;radialtown=&amp;LocationId=&amp;RadialLocation=20&amp;CountryCode=&amp;PositionType=145" TargetMode="External"/><Relationship Id="rId21" Type="http://schemas.openxmlformats.org/officeDocument/2006/relationships/hyperlink" Target="https://higherlogicdownload.s3.amazonaws.com/AHEAD/38b602f4-ec53-451c-9be0-5c0bf5d27c0a/UploadedImages/CONFERNCES/2022_AHEAD_Start/AHEAD_Doc_Guidance__Sept_2012_.pdf" TargetMode="External"/><Relationship Id="rId34" Type="http://schemas.openxmlformats.org/officeDocument/2006/relationships/hyperlink" Target="https://www.facebook.com/AHEAD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da.gov/" TargetMode="External"/><Relationship Id="rId17" Type="http://schemas.openxmlformats.org/officeDocument/2006/relationships/hyperlink" Target="https://www.pathlms.com/ahead/courses/46152/webinars/31599" TargetMode="External"/><Relationship Id="rId25" Type="http://schemas.openxmlformats.org/officeDocument/2006/relationships/hyperlink" Target="https://www.higheredjobs.com/admin/search.cfm?JobCat=179&amp;CatName=Disability%20and%20Accessibility%20Service" TargetMode="External"/><Relationship Id="rId33" Type="http://schemas.openxmlformats.org/officeDocument/2006/relationships/hyperlink" Target="https://twitter.com/ahead_u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thlms.com/ahead/courses/46152/webinars/31597" TargetMode="External"/><Relationship Id="rId20" Type="http://schemas.openxmlformats.org/officeDocument/2006/relationships/hyperlink" Target="https://www.ahead.org/HigherLogic/System/DownloadDocumentFile.ashx?DocumentFileKey=f8a2b36d-5e1f-4c9f-a7d2-638866c09789&amp;forceDialog=0" TargetMode="External"/><Relationship Id="rId29" Type="http://schemas.openxmlformats.org/officeDocument/2006/relationships/hyperlink" Target="https://www.ahead.org/communities/allcommunit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ed.gov/about/offices/list/ocr/publications.html" TargetMode="External"/><Relationship Id="rId24" Type="http://schemas.openxmlformats.org/officeDocument/2006/relationships/hyperlink" Target="https://www.ahead.org/professional-resources/career-center" TargetMode="External"/><Relationship Id="rId32" Type="http://schemas.openxmlformats.org/officeDocument/2006/relationships/hyperlink" Target="https://www.linkedin.com/company/association-on-higher-education-and-disability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head.org/events-programming/conferences/2022-ahead-start" TargetMode="External"/><Relationship Id="rId23" Type="http://schemas.openxmlformats.org/officeDocument/2006/relationships/hyperlink" Target="https://www.ahead.org/professional-resources/publications/jped" TargetMode="External"/><Relationship Id="rId28" Type="http://schemas.openxmlformats.org/officeDocument/2006/relationships/hyperlink" Target="https://www.ahead.org/professional-resources/program-standards-ethic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dn.fs.pathlms.com/Rg7IPTZdRz6cG3GjDH8G?_gl=1*hzqugt*_ga*MTA0Mjc3NzAwMC4xNjgwNTUyNDQ2*_ga_2KEDL6GGQS*MTY4MzIzMDgxOS4xMy4xLjE2ODMyMzE3MDMuMC4wLjA.&amp;_ga=2.249240385.793119508.1683230820-1042777000.1680552446" TargetMode="External"/><Relationship Id="rId19" Type="http://schemas.openxmlformats.org/officeDocument/2006/relationships/hyperlink" Target="https://higherlogicdownload.s3.amazonaws.com/AHEAD/38b602f4-ec53-451c-9be0-5c0bf5d27c0a/UploadedImages/CONFERNCES/2022_AHEAD_Start/Documentation_Narrative__Revised_.docx" TargetMode="External"/><Relationship Id="rId31" Type="http://schemas.openxmlformats.org/officeDocument/2006/relationships/hyperlink" Target="https://www.ahead.org/communities/ahead-faq7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02web.zoom.us/rec/play/0N_kWd4dKHTTGjFPccpwAuJrFnFkjdGXiJZoIBTrvrta4xqQoadTydZhogf0W1ScRTOn2TzMRtUH_qO_.jr7kYDiRURZBSATN?autoplay=true" TargetMode="External"/><Relationship Id="rId14" Type="http://schemas.openxmlformats.org/officeDocument/2006/relationships/hyperlink" Target="https://www.ahead.org/events-programming/conferences/ahead-2023/2023-precon" TargetMode="External"/><Relationship Id="rId22" Type="http://schemas.openxmlformats.org/officeDocument/2006/relationships/hyperlink" Target="https://www.ahead.org/research/ahead-supported-research" TargetMode="External"/><Relationship Id="rId27" Type="http://schemas.openxmlformats.org/officeDocument/2006/relationships/hyperlink" Target="https://www.ahead.org/about-ahead/about-overview/knowledge-and-practice-communities" TargetMode="External"/><Relationship Id="rId30" Type="http://schemas.openxmlformats.org/officeDocument/2006/relationships/hyperlink" Target="mailto:jane@ahead.org" TargetMode="External"/><Relationship Id="rId35" Type="http://schemas.openxmlformats.org/officeDocument/2006/relationships/hyperlink" Target="https://www.youtube.com/@theassociationonhighereduc9380/videos" TargetMode="External"/><Relationship Id="rId8" Type="http://schemas.openxmlformats.org/officeDocument/2006/relationships/hyperlink" Target="https://us02web.zoom.us/rec/play/rlTgBvt417yJs-NBXvV-x_01MLnpddL5PjMmjAMA6hRGFlqfLeKV1DV9XXeCapHUh9lAf09SlyUH_nkq.va9zW1BdOOV1s4Vg?autoplay=true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BB3CFE8CCB14F8748A1C4D0243B56" ma:contentTypeVersion="16" ma:contentTypeDescription="Create a new document." ma:contentTypeScope="" ma:versionID="d09886eac4b00d81309489e0ac640596">
  <xsd:schema xmlns:xsd="http://www.w3.org/2001/XMLSchema" xmlns:xs="http://www.w3.org/2001/XMLSchema" xmlns:p="http://schemas.microsoft.com/office/2006/metadata/properties" xmlns:ns2="df00a69c-08b1-4675-bb6a-cf7c4c316fdc" xmlns:ns3="80abed86-e3f1-4ec6-8506-61301fc8a458" targetNamespace="http://schemas.microsoft.com/office/2006/metadata/properties" ma:root="true" ma:fieldsID="244eb759aa6c4f55b0929e10f330c7e4" ns2:_="" ns3:_="">
    <xsd:import namespace="df00a69c-08b1-4675-bb6a-cf7c4c316fdc"/>
    <xsd:import namespace="80abed86-e3f1-4ec6-8506-61301fc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a69c-08b1-4675-bb6a-cf7c4c31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0b4d8b-3b9c-4f83-8c31-2e729213a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ed86-e3f1-4ec6-8506-61301fc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65522-bcfe-4ea6-b1d3-36ff4e966ae2}" ma:internalName="TaxCatchAll" ma:showField="CatchAllData" ma:web="80abed86-e3f1-4ec6-8506-61301fc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bed86-e3f1-4ec6-8506-61301fc8a458" xsi:nil="true"/>
    <lcf76f155ced4ddcb4097134ff3c332f xmlns="df00a69c-08b1-4675-bb6a-cf7c4c316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47C2C-96BA-437E-B9C7-3BB09AE10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1FA3F-8204-4FB1-9084-95494B1B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0a69c-08b1-4675-bb6a-cf7c4c316fdc"/>
    <ds:schemaRef ds:uri="80abed86-e3f1-4ec6-8506-61301fc8a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452F7-F42F-477E-AB2A-FB6AB1EA9149}">
  <ds:schemaRefs>
    <ds:schemaRef ds:uri="http://schemas.microsoft.com/office/2006/metadata/properties"/>
    <ds:schemaRef ds:uri="http://schemas.microsoft.com/office/infopath/2007/PartnerControls"/>
    <ds:schemaRef ds:uri="80abed86-e3f1-4ec6-8506-61301fc8a458"/>
    <ds:schemaRef ds:uri="df00a69c-08b1-4675-bb6a-cf7c4c316f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Lew</dc:creator>
  <cp:keywords/>
  <dc:description/>
  <cp:lastModifiedBy>Jeremy Jarrell</cp:lastModifiedBy>
  <cp:revision>2</cp:revision>
  <dcterms:created xsi:type="dcterms:W3CDTF">2023-05-05T11:30:00Z</dcterms:created>
  <dcterms:modified xsi:type="dcterms:W3CDTF">2023-05-05T11:30:00Z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0x010100C42BB3CFE8CCB14F8748A1C4D0243B56</vt:lpwstr>
  </property>
  <property fmtid="{D5CDD505-2E9C-101B-9397-08002B2CF9AE}" pid="3" name="MediaServiceImageTags">
    <vt:lpwstr/>
  </property>
</Properties>
</file>