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C1402" w14:textId="262333B7" w:rsidR="00A57B35" w:rsidRPr="004C0944" w:rsidRDefault="00A57B35" w:rsidP="003640A6">
      <w:pPr>
        <w:sectPr w:rsidR="00A57B35" w:rsidRPr="004C0944" w:rsidSect="00A765EE">
          <w:headerReference w:type="even" r:id="rId10"/>
          <w:headerReference w:type="default" r:id="rId11"/>
          <w:headerReference w:type="first" r:id="rId12"/>
          <w:pgSz w:w="12240" w:h="15840"/>
          <w:pgMar w:top="2160" w:right="1440" w:bottom="2160" w:left="2160" w:header="720" w:footer="720" w:gutter="0"/>
          <w:cols w:space="720"/>
          <w:titlePg/>
          <w:docGrid w:linePitch="360"/>
        </w:sectPr>
      </w:pPr>
    </w:p>
    <w:p w14:paraId="499E63CC" w14:textId="4FE2F0A9" w:rsidR="00EC0448" w:rsidRPr="00EC0448" w:rsidRDefault="00EC0448" w:rsidP="00EC0448">
      <w:pPr>
        <w:pStyle w:val="Subhead"/>
        <w:jc w:val="center"/>
        <w:rPr>
          <w:rFonts w:asciiTheme="minorHAnsi" w:hAnsiTheme="minorHAnsi"/>
          <w:sz w:val="28"/>
          <w:szCs w:val="28"/>
        </w:rPr>
      </w:pPr>
      <w:r w:rsidRPr="00EC0448">
        <w:rPr>
          <w:rFonts w:asciiTheme="minorHAnsi" w:hAnsiTheme="minorHAnsi"/>
          <w:sz w:val="28"/>
          <w:szCs w:val="28"/>
        </w:rPr>
        <w:t>DC:0-5TM Virtual Training for Clinicians</w:t>
      </w:r>
    </w:p>
    <w:p w14:paraId="23E78638" w14:textId="5037707D" w:rsidR="4F2C2FAA" w:rsidRDefault="00EC0448" w:rsidP="00EC0448">
      <w:pPr>
        <w:pStyle w:val="Subhead"/>
        <w:jc w:val="center"/>
        <w:rPr>
          <w:rFonts w:asciiTheme="minorHAnsi" w:hAnsiTheme="minorHAnsi"/>
          <w:sz w:val="28"/>
          <w:szCs w:val="28"/>
        </w:rPr>
      </w:pPr>
      <w:r w:rsidRPr="00EC0448">
        <w:rPr>
          <w:rFonts w:asciiTheme="minorHAnsi" w:hAnsiTheme="minorHAnsi"/>
          <w:sz w:val="28"/>
          <w:szCs w:val="28"/>
        </w:rPr>
        <w:t>Agenda (12 Hours)</w:t>
      </w:r>
    </w:p>
    <w:p w14:paraId="79E3573B" w14:textId="1E2F7815" w:rsidR="00EC0448" w:rsidRDefault="00CF1211" w:rsidP="133D7BFD">
      <w:pPr>
        <w:pStyle w:val="Subhead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>September 14-16</w:t>
      </w:r>
      <w:r w:rsidR="00EE1589">
        <w:rPr>
          <w:rFonts w:asciiTheme="minorHAnsi" w:hAnsiTheme="minorHAnsi"/>
          <w:sz w:val="28"/>
          <w:szCs w:val="28"/>
        </w:rPr>
        <w:t>, 202</w:t>
      </w:r>
      <w:r w:rsidR="005601BB">
        <w:rPr>
          <w:rFonts w:asciiTheme="minorHAnsi" w:hAnsiTheme="minorHAnsi"/>
          <w:sz w:val="28"/>
          <w:szCs w:val="28"/>
        </w:rPr>
        <w:t>6</w:t>
      </w:r>
    </w:p>
    <w:p w14:paraId="1BF80016" w14:textId="50FF7B6C" w:rsidR="00EC0448" w:rsidRDefault="00EC0448" w:rsidP="00EC0448">
      <w:pPr>
        <w:pStyle w:val="Subhead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Trainers: </w:t>
      </w:r>
      <w:r w:rsidR="00CF1211">
        <w:rPr>
          <w:rFonts w:asciiTheme="minorHAnsi" w:hAnsiTheme="minorHAnsi"/>
          <w:sz w:val="28"/>
          <w:szCs w:val="28"/>
        </w:rPr>
        <w:t>Rebecca Wheeler &amp; Carolyn Dayton</w:t>
      </w:r>
    </w:p>
    <w:p w14:paraId="55FD896C" w14:textId="77777777" w:rsidR="00CF45ED" w:rsidRPr="00EC0448" w:rsidRDefault="00CF45ED" w:rsidP="00EC0448">
      <w:pPr>
        <w:pStyle w:val="Subhead"/>
        <w:jc w:val="center"/>
        <w:rPr>
          <w:rFonts w:asciiTheme="minorHAnsi" w:hAnsiTheme="minorHAnsi"/>
          <w:b/>
          <w:bCs/>
          <w:sz w:val="28"/>
          <w:szCs w:val="28"/>
        </w:rPr>
      </w:pPr>
    </w:p>
    <w:p w14:paraId="260B1CD1" w14:textId="0AAC1CF5" w:rsidR="003640A6" w:rsidRPr="003640A6" w:rsidRDefault="00BA6F64" w:rsidP="0072726F">
      <w:pPr>
        <w:pStyle w:val="Subhead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Day</w:t>
      </w:r>
      <w:r w:rsidR="003640A6" w:rsidRPr="003640A6">
        <w:rPr>
          <w:rFonts w:asciiTheme="minorHAnsi" w:hAnsiTheme="minorHAnsi"/>
          <w:b/>
          <w:bCs/>
          <w:sz w:val="28"/>
          <w:szCs w:val="28"/>
        </w:rPr>
        <w:t xml:space="preserve"> 1:</w:t>
      </w:r>
      <w:r w:rsidR="00CF45ED">
        <w:rPr>
          <w:rFonts w:asciiTheme="minorHAnsi" w:hAnsiTheme="minorHAnsi"/>
          <w:b/>
          <w:bCs/>
          <w:sz w:val="28"/>
          <w:szCs w:val="28"/>
        </w:rPr>
        <w:t xml:space="preserve"> 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2695"/>
        <w:gridCol w:w="6660"/>
      </w:tblGrid>
      <w:tr w:rsidR="00EC0448" w:rsidRPr="00937920" w14:paraId="14F5FC8D" w14:textId="7DB57A40" w:rsidTr="00EC0448">
        <w:tc>
          <w:tcPr>
            <w:tcW w:w="2695" w:type="dxa"/>
            <w:shd w:val="clear" w:color="auto" w:fill="D9E2F3" w:themeFill="accent1" w:themeFillTint="33"/>
          </w:tcPr>
          <w:p w14:paraId="530D3E46" w14:textId="77777777" w:rsidR="00EC0448" w:rsidRPr="00937920" w:rsidRDefault="00EC0448">
            <w:pPr>
              <w:jc w:val="center"/>
              <w:rPr>
                <w:b/>
                <w:sz w:val="20"/>
                <w:szCs w:val="20"/>
              </w:rPr>
            </w:pPr>
            <w:r w:rsidRPr="00937920">
              <w:rPr>
                <w:b/>
                <w:sz w:val="20"/>
                <w:szCs w:val="20"/>
              </w:rPr>
              <w:t>EST</w:t>
            </w:r>
          </w:p>
        </w:tc>
        <w:tc>
          <w:tcPr>
            <w:tcW w:w="6660" w:type="dxa"/>
            <w:shd w:val="clear" w:color="auto" w:fill="D9E2F3" w:themeFill="accent1" w:themeFillTint="33"/>
          </w:tcPr>
          <w:p w14:paraId="274B75E1" w14:textId="77777777" w:rsidR="00EC0448" w:rsidRPr="00937920" w:rsidRDefault="00EC0448">
            <w:pPr>
              <w:rPr>
                <w:bCs/>
                <w:sz w:val="20"/>
                <w:szCs w:val="20"/>
              </w:rPr>
            </w:pPr>
          </w:p>
        </w:tc>
      </w:tr>
      <w:tr w:rsidR="00EC0448" w:rsidRPr="007045A0" w14:paraId="2AEF66A6" w14:textId="08D4103C" w:rsidTr="00EC0448">
        <w:tc>
          <w:tcPr>
            <w:tcW w:w="2695" w:type="dxa"/>
          </w:tcPr>
          <w:p w14:paraId="2689BB25" w14:textId="007A4FAB" w:rsidR="00EC0448" w:rsidRPr="00BF1987" w:rsidRDefault="007D1B9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9-9:15</w:t>
            </w:r>
          </w:p>
        </w:tc>
        <w:tc>
          <w:tcPr>
            <w:tcW w:w="6660" w:type="dxa"/>
          </w:tcPr>
          <w:p w14:paraId="208170A5" w14:textId="77777777" w:rsidR="00EC0448" w:rsidRPr="005C0065" w:rsidRDefault="00EC0448">
            <w:pPr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 xml:space="preserve">Welcome </w:t>
            </w:r>
          </w:p>
          <w:p w14:paraId="1BF16619" w14:textId="77777777" w:rsidR="00EC0448" w:rsidRDefault="00EC0448">
            <w:pPr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>Review of Learning Objectives</w:t>
            </w:r>
          </w:p>
          <w:p w14:paraId="20CB1B9F" w14:textId="66CFD2D9" w:rsidR="00EC0448" w:rsidRPr="005C0065" w:rsidRDefault="00EC044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Orient them to the handouts</w:t>
            </w:r>
          </w:p>
        </w:tc>
      </w:tr>
      <w:tr w:rsidR="00EC0448" w:rsidRPr="007045A0" w14:paraId="17E6833A" w14:textId="33E229D7" w:rsidTr="00EC0448">
        <w:tc>
          <w:tcPr>
            <w:tcW w:w="2695" w:type="dxa"/>
          </w:tcPr>
          <w:p w14:paraId="1B99AEEC" w14:textId="2B604569" w:rsidR="00EC0448" w:rsidRPr="00BF1987" w:rsidRDefault="007D1B9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9:15-9:50</w:t>
            </w:r>
          </w:p>
        </w:tc>
        <w:tc>
          <w:tcPr>
            <w:tcW w:w="6660" w:type="dxa"/>
          </w:tcPr>
          <w:p w14:paraId="109B3B04" w14:textId="77777777" w:rsidR="00EC0448" w:rsidRPr="005C0065" w:rsidRDefault="00EC0448">
            <w:pPr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>DC0-5</w:t>
            </w:r>
          </w:p>
          <w:p w14:paraId="2E33D21C" w14:textId="77777777" w:rsidR="00EC0448" w:rsidRPr="005C0065" w:rsidRDefault="00EC0448" w:rsidP="005676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>Scope of Work</w:t>
            </w:r>
          </w:p>
          <w:p w14:paraId="151044DB" w14:textId="77777777" w:rsidR="00EC0448" w:rsidRPr="005C0065" w:rsidRDefault="00EC0448" w:rsidP="005676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 xml:space="preserve">Introduction </w:t>
            </w:r>
          </w:p>
          <w:p w14:paraId="2C2E4061" w14:textId="77777777" w:rsidR="00EC0448" w:rsidRPr="005C0065" w:rsidRDefault="00EC0448" w:rsidP="005676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>History</w:t>
            </w:r>
          </w:p>
          <w:p w14:paraId="05689345" w14:textId="77777777" w:rsidR="00EC0448" w:rsidRPr="005C0065" w:rsidRDefault="00EC0448" w:rsidP="005676C7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>Approach to Diagnosis</w:t>
            </w:r>
          </w:p>
        </w:tc>
      </w:tr>
      <w:tr w:rsidR="00EC0448" w:rsidRPr="007045A0" w14:paraId="436B47D4" w14:textId="44010073" w:rsidTr="00EC0448">
        <w:tc>
          <w:tcPr>
            <w:tcW w:w="2695" w:type="dxa"/>
          </w:tcPr>
          <w:p w14:paraId="0E264E5A" w14:textId="5AD1D8FF" w:rsidR="00EC0448" w:rsidRPr="00BF1987" w:rsidRDefault="007D1B9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9:50-10</w:t>
            </w:r>
          </w:p>
        </w:tc>
        <w:tc>
          <w:tcPr>
            <w:tcW w:w="6660" w:type="dxa"/>
          </w:tcPr>
          <w:p w14:paraId="6C20DA80" w14:textId="2A25B460" w:rsidR="00EC0448" w:rsidRPr="005C0065" w:rsidRDefault="00EC0448" w:rsidP="468C9A54">
            <w:pPr>
              <w:rPr>
                <w:sz w:val="20"/>
                <w:szCs w:val="20"/>
              </w:rPr>
            </w:pPr>
            <w:r w:rsidRPr="468C9A54">
              <w:rPr>
                <w:sz w:val="20"/>
                <w:szCs w:val="20"/>
              </w:rPr>
              <w:t>Case Report Review (Case 1)</w:t>
            </w:r>
          </w:p>
        </w:tc>
      </w:tr>
      <w:tr w:rsidR="00EC0448" w:rsidRPr="007045A0" w14:paraId="2D24CD0A" w14:textId="6B5E5652" w:rsidTr="00EC0448">
        <w:tc>
          <w:tcPr>
            <w:tcW w:w="2695" w:type="dxa"/>
          </w:tcPr>
          <w:p w14:paraId="0B541DAD" w14:textId="258F3D96" w:rsidR="00EC0448" w:rsidRPr="00BF1987" w:rsidRDefault="007D1B9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10-11</w:t>
            </w:r>
          </w:p>
        </w:tc>
        <w:tc>
          <w:tcPr>
            <w:tcW w:w="6660" w:type="dxa"/>
          </w:tcPr>
          <w:p w14:paraId="549D2F1A" w14:textId="77777777" w:rsidR="00EC0448" w:rsidRPr="005C0065" w:rsidRDefault="00EC0448">
            <w:pPr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>Cultural Context</w:t>
            </w:r>
          </w:p>
        </w:tc>
      </w:tr>
      <w:tr w:rsidR="00EC0448" w:rsidRPr="007045A0" w14:paraId="74D01C5C" w14:textId="602CF7B3" w:rsidTr="00EC0448">
        <w:tc>
          <w:tcPr>
            <w:tcW w:w="2695" w:type="dxa"/>
          </w:tcPr>
          <w:p w14:paraId="75010964" w14:textId="378ABE34" w:rsidR="00EC0448" w:rsidRPr="00BF1987" w:rsidRDefault="007D1B9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11-11:15</w:t>
            </w:r>
          </w:p>
        </w:tc>
        <w:tc>
          <w:tcPr>
            <w:tcW w:w="6660" w:type="dxa"/>
          </w:tcPr>
          <w:p w14:paraId="71B62C58" w14:textId="77777777" w:rsidR="00EC0448" w:rsidRPr="005C0065" w:rsidRDefault="00EC0448">
            <w:pPr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>BREAK</w:t>
            </w:r>
          </w:p>
        </w:tc>
      </w:tr>
      <w:tr w:rsidR="00EC0448" w:rsidRPr="007045A0" w14:paraId="417E8078" w14:textId="340D6A0D" w:rsidTr="00EC0448">
        <w:tc>
          <w:tcPr>
            <w:tcW w:w="2695" w:type="dxa"/>
          </w:tcPr>
          <w:p w14:paraId="7345D985" w14:textId="0467AAD7" w:rsidR="00EC0448" w:rsidRPr="00BF1987" w:rsidRDefault="007D1B9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11:15-11:45</w:t>
            </w:r>
          </w:p>
        </w:tc>
        <w:tc>
          <w:tcPr>
            <w:tcW w:w="6660" w:type="dxa"/>
          </w:tcPr>
          <w:p w14:paraId="52B9EB23" w14:textId="77777777" w:rsidR="00EC0448" w:rsidRPr="005C0065" w:rsidRDefault="00EC044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Apply Cultural Context to Case 1     </w:t>
            </w:r>
          </w:p>
        </w:tc>
      </w:tr>
      <w:tr w:rsidR="00EC0448" w:rsidRPr="007045A0" w14:paraId="51E351A1" w14:textId="0ECCE1E0" w:rsidTr="00EC0448">
        <w:tc>
          <w:tcPr>
            <w:tcW w:w="2695" w:type="dxa"/>
          </w:tcPr>
          <w:p w14:paraId="690096AB" w14:textId="70B10D56" w:rsidR="00EC0448" w:rsidRPr="00BF1987" w:rsidRDefault="007D1B9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11</w:t>
            </w:r>
            <w:r w:rsidR="00EC0448" w:rsidRPr="005F0D89">
              <w:rPr>
                <w:rFonts w:cstheme="minorHAnsi"/>
                <w:bCs/>
                <w:sz w:val="18"/>
                <w:szCs w:val="18"/>
              </w:rPr>
              <w:t>:</w:t>
            </w:r>
            <w:r>
              <w:rPr>
                <w:rFonts w:cstheme="minorHAnsi"/>
                <w:bCs/>
                <w:sz w:val="18"/>
                <w:szCs w:val="18"/>
              </w:rPr>
              <w:t>45-12:15</w:t>
            </w:r>
          </w:p>
        </w:tc>
        <w:tc>
          <w:tcPr>
            <w:tcW w:w="6660" w:type="dxa"/>
          </w:tcPr>
          <w:p w14:paraId="7C2C7DCE" w14:textId="77777777" w:rsidR="00EC0448" w:rsidRPr="005C0065" w:rsidRDefault="00EC0448">
            <w:pPr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>Overview of Axis III (Physical Conditions and Considerations)</w:t>
            </w:r>
          </w:p>
        </w:tc>
      </w:tr>
      <w:tr w:rsidR="00EC0448" w:rsidRPr="007045A0" w14:paraId="3D138C23" w14:textId="33ECE6A6" w:rsidTr="00EC0448">
        <w:tc>
          <w:tcPr>
            <w:tcW w:w="2695" w:type="dxa"/>
          </w:tcPr>
          <w:p w14:paraId="65909435" w14:textId="548059B0" w:rsidR="00EC0448" w:rsidRPr="00BF1987" w:rsidRDefault="007D1B9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12</w:t>
            </w:r>
            <w:r w:rsidR="00EC0448" w:rsidRPr="004471DB">
              <w:rPr>
                <w:rFonts w:cstheme="minorHAnsi"/>
                <w:bCs/>
                <w:sz w:val="18"/>
                <w:szCs w:val="18"/>
              </w:rPr>
              <w:t>:15-</w:t>
            </w:r>
            <w:r>
              <w:rPr>
                <w:rFonts w:cstheme="minorHAnsi"/>
                <w:bCs/>
                <w:sz w:val="18"/>
                <w:szCs w:val="18"/>
              </w:rPr>
              <w:t>12</w:t>
            </w:r>
            <w:r w:rsidR="00EC0448" w:rsidRPr="004471DB">
              <w:rPr>
                <w:rFonts w:cstheme="minorHAnsi"/>
                <w:bCs/>
                <w:sz w:val="18"/>
                <w:szCs w:val="18"/>
              </w:rPr>
              <w:t>:45</w:t>
            </w:r>
          </w:p>
        </w:tc>
        <w:tc>
          <w:tcPr>
            <w:tcW w:w="6660" w:type="dxa"/>
          </w:tcPr>
          <w:p w14:paraId="74BE2161" w14:textId="77777777" w:rsidR="00EC0448" w:rsidRPr="005C0065" w:rsidRDefault="00EC0448">
            <w:pPr>
              <w:rPr>
                <w:bCs/>
                <w:sz w:val="20"/>
                <w:szCs w:val="20"/>
              </w:rPr>
            </w:pPr>
            <w:r w:rsidRPr="005C0065">
              <w:rPr>
                <w:bCs/>
                <w:sz w:val="20"/>
                <w:szCs w:val="20"/>
              </w:rPr>
              <w:t>Overview of Axis IV (Psychosocial Stressors)</w:t>
            </w:r>
          </w:p>
        </w:tc>
      </w:tr>
      <w:tr w:rsidR="00EC0448" w:rsidRPr="007045A0" w14:paraId="00C3289F" w14:textId="688CF4BE" w:rsidTr="00EC0448">
        <w:tc>
          <w:tcPr>
            <w:tcW w:w="2695" w:type="dxa"/>
          </w:tcPr>
          <w:p w14:paraId="4A4F666B" w14:textId="4DBCCA0F" w:rsidR="00EC0448" w:rsidRPr="00BF1987" w:rsidRDefault="007D1B9A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12:45-1</w:t>
            </w:r>
          </w:p>
        </w:tc>
        <w:tc>
          <w:tcPr>
            <w:tcW w:w="6660" w:type="dxa"/>
          </w:tcPr>
          <w:p w14:paraId="4E8C8B27" w14:textId="77777777" w:rsidR="00EC0448" w:rsidRPr="005C0065" w:rsidRDefault="00EC0448">
            <w:pPr>
              <w:rPr>
                <w:bCs/>
                <w:sz w:val="20"/>
                <w:szCs w:val="20"/>
              </w:rPr>
            </w:pPr>
            <w:r w:rsidRPr="00D44221">
              <w:rPr>
                <w:bCs/>
                <w:sz w:val="20"/>
                <w:szCs w:val="20"/>
              </w:rPr>
              <w:t>Questions &amp; Reflections – Close of Session 1</w:t>
            </w:r>
          </w:p>
        </w:tc>
      </w:tr>
      <w:tr w:rsidR="00EC0448" w:rsidRPr="007045A0" w14:paraId="1857E0CB" w14:textId="37692897" w:rsidTr="00EC0448">
        <w:tc>
          <w:tcPr>
            <w:tcW w:w="2695" w:type="dxa"/>
            <w:shd w:val="clear" w:color="auto" w:fill="D9E2F3" w:themeFill="accent1" w:themeFillTint="33"/>
          </w:tcPr>
          <w:p w14:paraId="3500B238" w14:textId="77777777" w:rsidR="00EC0448" w:rsidRPr="007045A0" w:rsidRDefault="00EC0448">
            <w:pPr>
              <w:rPr>
                <w:bCs/>
                <w:sz w:val="20"/>
                <w:szCs w:val="20"/>
              </w:rPr>
            </w:pPr>
          </w:p>
        </w:tc>
        <w:tc>
          <w:tcPr>
            <w:tcW w:w="6660" w:type="dxa"/>
            <w:shd w:val="clear" w:color="auto" w:fill="D9E2F3" w:themeFill="accent1" w:themeFillTint="33"/>
          </w:tcPr>
          <w:p w14:paraId="04464F2B" w14:textId="77777777" w:rsidR="00EC0448" w:rsidRPr="007045A0" w:rsidRDefault="00EC0448">
            <w:pPr>
              <w:rPr>
                <w:bCs/>
                <w:sz w:val="20"/>
                <w:szCs w:val="20"/>
              </w:rPr>
            </w:pPr>
          </w:p>
        </w:tc>
      </w:tr>
    </w:tbl>
    <w:p w14:paraId="3351B06F" w14:textId="77777777" w:rsidR="005676C7" w:rsidRDefault="005676C7" w:rsidP="006A50C9">
      <w:pPr>
        <w:pStyle w:val="Subhead"/>
        <w:rPr>
          <w:rFonts w:asciiTheme="minorHAnsi" w:hAnsiTheme="minorHAnsi"/>
          <w:b/>
          <w:bCs/>
          <w:sz w:val="28"/>
          <w:szCs w:val="28"/>
        </w:rPr>
      </w:pPr>
    </w:p>
    <w:p w14:paraId="7C2B1B95" w14:textId="02B8609B" w:rsidR="006A50C9" w:rsidRPr="003640A6" w:rsidRDefault="00BA6F64" w:rsidP="006A50C9">
      <w:pPr>
        <w:pStyle w:val="Subhead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Day 2: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2695"/>
        <w:gridCol w:w="6660"/>
      </w:tblGrid>
      <w:tr w:rsidR="00EC0448" w:rsidRPr="000F49AE" w14:paraId="4F5A1C50" w14:textId="25222737" w:rsidTr="00EC0448">
        <w:trPr>
          <w:trHeight w:val="350"/>
        </w:trPr>
        <w:tc>
          <w:tcPr>
            <w:tcW w:w="2695" w:type="dxa"/>
            <w:shd w:val="clear" w:color="auto" w:fill="D9E2F3" w:themeFill="accent1" w:themeFillTint="33"/>
          </w:tcPr>
          <w:p w14:paraId="40629D58" w14:textId="77777777" w:rsidR="00EC0448" w:rsidRPr="006925BB" w:rsidRDefault="00EC044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6925BB">
              <w:rPr>
                <w:rFonts w:cs="Arial"/>
                <w:b/>
                <w:sz w:val="20"/>
                <w:szCs w:val="20"/>
              </w:rPr>
              <w:t>EST</w:t>
            </w:r>
          </w:p>
        </w:tc>
        <w:tc>
          <w:tcPr>
            <w:tcW w:w="6660" w:type="dxa"/>
            <w:shd w:val="clear" w:color="auto" w:fill="D9E2F3" w:themeFill="accent1" w:themeFillTint="33"/>
          </w:tcPr>
          <w:p w14:paraId="4CA41F85" w14:textId="77777777" w:rsidR="00EC0448" w:rsidRPr="006925BB" w:rsidRDefault="00EC0448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EC0448" w:rsidRPr="000F49AE" w14:paraId="46CA1F3A" w14:textId="50E42B78" w:rsidTr="00EC0448">
        <w:trPr>
          <w:trHeight w:val="341"/>
        </w:trPr>
        <w:tc>
          <w:tcPr>
            <w:tcW w:w="2695" w:type="dxa"/>
          </w:tcPr>
          <w:p w14:paraId="4A3529DB" w14:textId="0A73F7B4" w:rsidR="00EC0448" w:rsidRPr="00724326" w:rsidRDefault="007D1B9A">
            <w:pPr>
              <w:rPr>
                <w:rFonts w:cs="Arial"/>
                <w:bCs/>
                <w:sz w:val="18"/>
                <w:szCs w:val="18"/>
              </w:rPr>
            </w:pPr>
            <w:bookmarkStart w:id="0" w:name="_Hlk68621867"/>
            <w:r>
              <w:rPr>
                <w:rFonts w:cs="Arial"/>
                <w:bCs/>
                <w:sz w:val="18"/>
                <w:szCs w:val="18"/>
              </w:rPr>
              <w:t>9-9:15</w:t>
            </w:r>
          </w:p>
        </w:tc>
        <w:tc>
          <w:tcPr>
            <w:tcW w:w="6660" w:type="dxa"/>
          </w:tcPr>
          <w:p w14:paraId="5A068285" w14:textId="77777777" w:rsidR="00EC0448" w:rsidRPr="00724326" w:rsidRDefault="00EC0448">
            <w:pPr>
              <w:rPr>
                <w:rFonts w:cs="Arial"/>
                <w:bCs/>
                <w:sz w:val="18"/>
                <w:szCs w:val="18"/>
              </w:rPr>
            </w:pPr>
            <w:r w:rsidRPr="00724326">
              <w:rPr>
                <w:rFonts w:cs="Arial"/>
                <w:bCs/>
                <w:sz w:val="18"/>
                <w:szCs w:val="18"/>
              </w:rPr>
              <w:t>Welcome Back - Questions-Reflections from Session 1</w:t>
            </w:r>
          </w:p>
        </w:tc>
      </w:tr>
      <w:tr w:rsidR="00EC0448" w:rsidRPr="000F49AE" w14:paraId="4853DA3B" w14:textId="0071742B" w:rsidTr="00EC0448">
        <w:tc>
          <w:tcPr>
            <w:tcW w:w="2695" w:type="dxa"/>
          </w:tcPr>
          <w:p w14:paraId="699C2923" w14:textId="6DCFEAC2" w:rsidR="00EC0448" w:rsidRPr="00724326" w:rsidRDefault="007D1B9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9:15-10</w:t>
            </w:r>
          </w:p>
        </w:tc>
        <w:tc>
          <w:tcPr>
            <w:tcW w:w="6660" w:type="dxa"/>
          </w:tcPr>
          <w:p w14:paraId="6F1D0BA0" w14:textId="77777777" w:rsidR="00EC0448" w:rsidRPr="00724326" w:rsidRDefault="00EC0448">
            <w:pPr>
              <w:rPr>
                <w:rFonts w:cs="Arial"/>
                <w:bCs/>
                <w:sz w:val="18"/>
                <w:szCs w:val="18"/>
              </w:rPr>
            </w:pPr>
            <w:r w:rsidRPr="00724326">
              <w:rPr>
                <w:rFonts w:cs="Arial"/>
                <w:bCs/>
                <w:sz w:val="18"/>
                <w:szCs w:val="18"/>
              </w:rPr>
              <w:t>Overview of Axis V - Developmental Competency</w:t>
            </w:r>
          </w:p>
        </w:tc>
      </w:tr>
      <w:tr w:rsidR="00EC0448" w:rsidRPr="000F49AE" w14:paraId="504F2850" w14:textId="5FF7C1A0" w:rsidTr="00EC0448">
        <w:tc>
          <w:tcPr>
            <w:tcW w:w="2695" w:type="dxa"/>
          </w:tcPr>
          <w:p w14:paraId="225E1A28" w14:textId="33EE70AF" w:rsidR="00EC0448" w:rsidRPr="00724326" w:rsidRDefault="007D1B9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10-11</w:t>
            </w:r>
          </w:p>
        </w:tc>
        <w:tc>
          <w:tcPr>
            <w:tcW w:w="6660" w:type="dxa"/>
          </w:tcPr>
          <w:p w14:paraId="1507337E" w14:textId="77777777" w:rsidR="00EC0448" w:rsidRPr="00724326" w:rsidRDefault="00EC0448">
            <w:pPr>
              <w:rPr>
                <w:rFonts w:cs="Arial"/>
                <w:bCs/>
                <w:sz w:val="18"/>
                <w:szCs w:val="18"/>
              </w:rPr>
            </w:pPr>
            <w:r w:rsidRPr="00724326">
              <w:rPr>
                <w:rFonts w:cs="Arial"/>
                <w:bCs/>
                <w:sz w:val="18"/>
                <w:szCs w:val="18"/>
              </w:rPr>
              <w:t>Overview of Axis II - Relational Context</w:t>
            </w:r>
          </w:p>
        </w:tc>
      </w:tr>
      <w:tr w:rsidR="00EC0448" w:rsidRPr="000F49AE" w14:paraId="0D493B1B" w14:textId="2310D0F6" w:rsidTr="00EC0448">
        <w:tc>
          <w:tcPr>
            <w:tcW w:w="2695" w:type="dxa"/>
          </w:tcPr>
          <w:p w14:paraId="724D4F7A" w14:textId="4DA8FB02" w:rsidR="00EC0448" w:rsidRPr="00724326" w:rsidRDefault="007D1B9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11-11:15</w:t>
            </w:r>
          </w:p>
        </w:tc>
        <w:tc>
          <w:tcPr>
            <w:tcW w:w="6660" w:type="dxa"/>
          </w:tcPr>
          <w:p w14:paraId="59E6FB72" w14:textId="77777777" w:rsidR="00EC0448" w:rsidRPr="00724326" w:rsidRDefault="00EC0448">
            <w:pPr>
              <w:rPr>
                <w:rFonts w:cs="Arial"/>
                <w:bCs/>
                <w:sz w:val="18"/>
                <w:szCs w:val="18"/>
              </w:rPr>
            </w:pPr>
            <w:r w:rsidRPr="00724326">
              <w:rPr>
                <w:rFonts w:cs="Arial"/>
                <w:bCs/>
                <w:sz w:val="18"/>
                <w:szCs w:val="18"/>
              </w:rPr>
              <w:t>BREAK</w:t>
            </w:r>
          </w:p>
        </w:tc>
      </w:tr>
      <w:tr w:rsidR="00EC0448" w:rsidRPr="000F49AE" w14:paraId="1EBF381D" w14:textId="783C36A3" w:rsidTr="00EC0448">
        <w:trPr>
          <w:trHeight w:val="332"/>
        </w:trPr>
        <w:tc>
          <w:tcPr>
            <w:tcW w:w="2695" w:type="dxa"/>
          </w:tcPr>
          <w:p w14:paraId="087D12FD" w14:textId="5ACD8A78" w:rsidR="00EC0448" w:rsidRPr="00724326" w:rsidRDefault="007D1B9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11:15-11:45</w:t>
            </w:r>
          </w:p>
        </w:tc>
        <w:tc>
          <w:tcPr>
            <w:tcW w:w="6660" w:type="dxa"/>
          </w:tcPr>
          <w:p w14:paraId="70CDB5AA" w14:textId="77777777" w:rsidR="00EC0448" w:rsidRPr="00724326" w:rsidRDefault="00EC0448">
            <w:pPr>
              <w:rPr>
                <w:rFonts w:cs="Arial"/>
                <w:bCs/>
                <w:sz w:val="18"/>
                <w:szCs w:val="18"/>
              </w:rPr>
            </w:pPr>
            <w:r w:rsidRPr="003B4B12">
              <w:rPr>
                <w:rFonts w:cs="Arial"/>
                <w:bCs/>
                <w:sz w:val="18"/>
                <w:szCs w:val="18"/>
              </w:rPr>
              <w:t>Overview of Axis II - Relational Context</w:t>
            </w:r>
          </w:p>
        </w:tc>
      </w:tr>
      <w:tr w:rsidR="00EC0448" w:rsidRPr="000F49AE" w14:paraId="2C5691FB" w14:textId="7F7C9382" w:rsidTr="00EC0448">
        <w:tc>
          <w:tcPr>
            <w:tcW w:w="2695" w:type="dxa"/>
          </w:tcPr>
          <w:p w14:paraId="1A9302AA" w14:textId="4A941432" w:rsidR="00EC0448" w:rsidRPr="00724326" w:rsidRDefault="007D1B9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11:45-12:45</w:t>
            </w:r>
          </w:p>
        </w:tc>
        <w:tc>
          <w:tcPr>
            <w:tcW w:w="6660" w:type="dxa"/>
          </w:tcPr>
          <w:p w14:paraId="094EBA87" w14:textId="77777777" w:rsidR="00EC0448" w:rsidRPr="00724326" w:rsidRDefault="00EC0448">
            <w:pPr>
              <w:rPr>
                <w:rFonts w:cs="Arial"/>
                <w:bCs/>
                <w:sz w:val="18"/>
                <w:szCs w:val="18"/>
              </w:rPr>
            </w:pPr>
            <w:r w:rsidRPr="00724326">
              <w:rPr>
                <w:rFonts w:cs="Arial"/>
                <w:bCs/>
                <w:sz w:val="18"/>
                <w:szCs w:val="18"/>
              </w:rPr>
              <w:t>Overview of Axis I - Clinical Disorders</w:t>
            </w:r>
          </w:p>
        </w:tc>
      </w:tr>
      <w:tr w:rsidR="00EC0448" w:rsidRPr="000F49AE" w14:paraId="41BD6A64" w14:textId="06C8C458" w:rsidTr="00EC0448">
        <w:tc>
          <w:tcPr>
            <w:tcW w:w="2695" w:type="dxa"/>
          </w:tcPr>
          <w:p w14:paraId="0F790659" w14:textId="79EB662C" w:rsidR="00EC0448" w:rsidRPr="00724326" w:rsidRDefault="007D1B9A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12:45-1:00</w:t>
            </w:r>
          </w:p>
        </w:tc>
        <w:tc>
          <w:tcPr>
            <w:tcW w:w="6660" w:type="dxa"/>
          </w:tcPr>
          <w:p w14:paraId="4BC0E27B" w14:textId="77777777" w:rsidR="00EC0448" w:rsidRPr="00724326" w:rsidRDefault="00EC0448">
            <w:pPr>
              <w:rPr>
                <w:rFonts w:cs="Arial"/>
                <w:bCs/>
                <w:sz w:val="18"/>
                <w:szCs w:val="18"/>
              </w:rPr>
            </w:pPr>
            <w:r w:rsidRPr="00724326">
              <w:rPr>
                <w:rFonts w:cs="Arial"/>
                <w:bCs/>
                <w:sz w:val="18"/>
                <w:szCs w:val="18"/>
              </w:rPr>
              <w:t>Questions &amp; Reflections – Close of Session 2</w:t>
            </w:r>
          </w:p>
        </w:tc>
      </w:tr>
      <w:tr w:rsidR="00EC0448" w:rsidRPr="000F49AE" w14:paraId="324E897A" w14:textId="2AB3F097" w:rsidTr="00EC0448">
        <w:trPr>
          <w:trHeight w:val="206"/>
        </w:trPr>
        <w:tc>
          <w:tcPr>
            <w:tcW w:w="2695" w:type="dxa"/>
            <w:shd w:val="clear" w:color="auto" w:fill="D9E2F3" w:themeFill="accent1" w:themeFillTint="33"/>
          </w:tcPr>
          <w:p w14:paraId="5A4DFDD7" w14:textId="77777777" w:rsidR="00EC0448" w:rsidRPr="00937920" w:rsidRDefault="00EC0448">
            <w:pPr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6660" w:type="dxa"/>
            <w:shd w:val="clear" w:color="auto" w:fill="D9E2F3" w:themeFill="accent1" w:themeFillTint="33"/>
          </w:tcPr>
          <w:p w14:paraId="6A7F578C" w14:textId="77777777" w:rsidR="00EC0448" w:rsidRPr="00937920" w:rsidRDefault="00EC0448">
            <w:pPr>
              <w:rPr>
                <w:rFonts w:cs="Arial"/>
                <w:bCs/>
                <w:sz w:val="20"/>
                <w:szCs w:val="20"/>
              </w:rPr>
            </w:pPr>
          </w:p>
        </w:tc>
      </w:tr>
      <w:bookmarkEnd w:id="0"/>
    </w:tbl>
    <w:p w14:paraId="69EF8A47" w14:textId="2598BCB5" w:rsidR="003640A6" w:rsidRDefault="003640A6" w:rsidP="0072726F">
      <w:pPr>
        <w:pStyle w:val="Subhead"/>
        <w:rPr>
          <w:rFonts w:asciiTheme="minorHAnsi" w:hAnsiTheme="minorHAnsi"/>
          <w:sz w:val="28"/>
          <w:szCs w:val="28"/>
        </w:rPr>
      </w:pPr>
    </w:p>
    <w:p w14:paraId="6F8C2958" w14:textId="6F1AFAA5" w:rsidR="003640A6" w:rsidRDefault="003640A6" w:rsidP="0072726F">
      <w:pPr>
        <w:pStyle w:val="Subhead"/>
        <w:rPr>
          <w:rFonts w:asciiTheme="minorHAnsi" w:hAnsiTheme="minorHAnsi"/>
          <w:sz w:val="28"/>
          <w:szCs w:val="28"/>
        </w:rPr>
      </w:pPr>
    </w:p>
    <w:p w14:paraId="790E7882" w14:textId="3B321B12" w:rsidR="003640A6" w:rsidRDefault="003640A6" w:rsidP="0072726F">
      <w:pPr>
        <w:pStyle w:val="Subhead"/>
        <w:rPr>
          <w:rFonts w:asciiTheme="minorHAnsi" w:hAnsiTheme="minorHAnsi"/>
          <w:sz w:val="28"/>
          <w:szCs w:val="28"/>
        </w:rPr>
      </w:pPr>
    </w:p>
    <w:p w14:paraId="61D36391" w14:textId="31E6D3C9" w:rsidR="005676C7" w:rsidRDefault="00BA6F64" w:rsidP="005676C7">
      <w:pPr>
        <w:pStyle w:val="Subhead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sz w:val="28"/>
          <w:szCs w:val="28"/>
        </w:rPr>
        <w:t>Day 3: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2695"/>
        <w:gridCol w:w="6660"/>
      </w:tblGrid>
      <w:tr w:rsidR="00EC0448" w:rsidRPr="0081695A" w14:paraId="4E749B42" w14:textId="7AD3CD73" w:rsidTr="00EC0448">
        <w:trPr>
          <w:trHeight w:val="215"/>
        </w:trPr>
        <w:tc>
          <w:tcPr>
            <w:tcW w:w="2695" w:type="dxa"/>
            <w:shd w:val="clear" w:color="auto" w:fill="D9E2F3" w:themeFill="accent1" w:themeFillTint="33"/>
          </w:tcPr>
          <w:p w14:paraId="6FF3BA5A" w14:textId="0282F459" w:rsidR="00EC0448" w:rsidRPr="0081695A" w:rsidRDefault="00EC0448" w:rsidP="468C9A54">
            <w:pPr>
              <w:pStyle w:val="Default"/>
              <w:rPr>
                <w:b/>
                <w:bCs/>
                <w:sz w:val="18"/>
                <w:szCs w:val="18"/>
              </w:rPr>
            </w:pPr>
            <w:r w:rsidRPr="468C9A54">
              <w:rPr>
                <w:b/>
                <w:bCs/>
                <w:sz w:val="18"/>
                <w:szCs w:val="18"/>
              </w:rPr>
              <w:t>ET</w:t>
            </w:r>
          </w:p>
        </w:tc>
        <w:tc>
          <w:tcPr>
            <w:tcW w:w="6660" w:type="dxa"/>
            <w:shd w:val="clear" w:color="auto" w:fill="D9E2F3" w:themeFill="accent1" w:themeFillTint="33"/>
          </w:tcPr>
          <w:p w14:paraId="7E1388D0" w14:textId="77777777" w:rsidR="00EC0448" w:rsidRPr="0081695A" w:rsidRDefault="00EC0448">
            <w:pPr>
              <w:pStyle w:val="Default"/>
              <w:rPr>
                <w:b/>
                <w:bCs/>
                <w:sz w:val="18"/>
                <w:szCs w:val="18"/>
                <w:u w:val="single"/>
              </w:rPr>
            </w:pPr>
          </w:p>
        </w:tc>
      </w:tr>
      <w:tr w:rsidR="00EC0448" w:rsidRPr="0081695A" w14:paraId="564E14F3" w14:textId="74C52FDF" w:rsidTr="00EC0448">
        <w:trPr>
          <w:trHeight w:val="323"/>
        </w:trPr>
        <w:tc>
          <w:tcPr>
            <w:tcW w:w="2695" w:type="dxa"/>
          </w:tcPr>
          <w:p w14:paraId="69953ED0" w14:textId="71D878E4" w:rsidR="00EC0448" w:rsidRPr="00783D16" w:rsidRDefault="007D1B9A">
            <w:pPr>
              <w:pStyle w:val="Defaul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9-9:15</w:t>
            </w:r>
          </w:p>
        </w:tc>
        <w:tc>
          <w:tcPr>
            <w:tcW w:w="6660" w:type="dxa"/>
          </w:tcPr>
          <w:p w14:paraId="5E9A08BD" w14:textId="77777777" w:rsidR="00EC0448" w:rsidRPr="00937920" w:rsidRDefault="00EC0448">
            <w:pPr>
              <w:pStyle w:val="Default"/>
              <w:rPr>
                <w:bCs/>
                <w:sz w:val="20"/>
                <w:szCs w:val="20"/>
              </w:rPr>
            </w:pPr>
            <w:r w:rsidRPr="00630C20">
              <w:rPr>
                <w:bCs/>
                <w:sz w:val="20"/>
                <w:szCs w:val="20"/>
              </w:rPr>
              <w:t>Welcome Back</w:t>
            </w:r>
            <w:r w:rsidRPr="00937920">
              <w:rPr>
                <w:bCs/>
                <w:sz w:val="20"/>
                <w:szCs w:val="20"/>
              </w:rPr>
              <w:t xml:space="preserve"> - Questions-Reflections from Session 2</w:t>
            </w:r>
          </w:p>
        </w:tc>
      </w:tr>
      <w:tr w:rsidR="00EC0448" w:rsidRPr="0081695A" w14:paraId="7752B334" w14:textId="264A82FD" w:rsidTr="00EC0448">
        <w:trPr>
          <w:trHeight w:val="314"/>
        </w:trPr>
        <w:tc>
          <w:tcPr>
            <w:tcW w:w="2695" w:type="dxa"/>
          </w:tcPr>
          <w:p w14:paraId="78179769" w14:textId="3BD770B6" w:rsidR="00EC0448" w:rsidRPr="00CD349A" w:rsidRDefault="007D1B9A">
            <w:pPr>
              <w:pStyle w:val="Defaul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9:15-10:35</w:t>
            </w:r>
          </w:p>
        </w:tc>
        <w:tc>
          <w:tcPr>
            <w:tcW w:w="6660" w:type="dxa"/>
          </w:tcPr>
          <w:p w14:paraId="131A699F" w14:textId="77777777" w:rsidR="00EC0448" w:rsidRPr="00937920" w:rsidRDefault="00EC0448">
            <w:pPr>
              <w:pStyle w:val="Default"/>
              <w:rPr>
                <w:sz w:val="20"/>
                <w:szCs w:val="20"/>
              </w:rPr>
            </w:pPr>
            <w:r w:rsidRPr="00937920">
              <w:rPr>
                <w:bCs/>
                <w:sz w:val="20"/>
                <w:szCs w:val="20"/>
              </w:rPr>
              <w:t>Overview of Axis I - Clinical Disorders, cont.</w:t>
            </w:r>
          </w:p>
        </w:tc>
      </w:tr>
      <w:tr w:rsidR="00EC0448" w:rsidRPr="0081695A" w14:paraId="17774D2C" w14:textId="7E8232C3" w:rsidTr="00EC0448">
        <w:trPr>
          <w:trHeight w:val="350"/>
        </w:trPr>
        <w:tc>
          <w:tcPr>
            <w:tcW w:w="2695" w:type="dxa"/>
          </w:tcPr>
          <w:p w14:paraId="02F41EB6" w14:textId="3DA65FBE" w:rsidR="00EC0448" w:rsidRPr="00AB6DF4" w:rsidRDefault="007D1B9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10:35-10:45</w:t>
            </w:r>
          </w:p>
        </w:tc>
        <w:tc>
          <w:tcPr>
            <w:tcW w:w="6660" w:type="dxa"/>
          </w:tcPr>
          <w:p w14:paraId="53B30FF0" w14:textId="77777777" w:rsidR="00EC0448" w:rsidRPr="00937920" w:rsidRDefault="00EC0448">
            <w:pPr>
              <w:pStyle w:val="Default"/>
              <w:rPr>
                <w:sz w:val="20"/>
                <w:szCs w:val="20"/>
              </w:rPr>
            </w:pPr>
            <w:r w:rsidRPr="00937920">
              <w:rPr>
                <w:sz w:val="20"/>
                <w:szCs w:val="20"/>
              </w:rPr>
              <w:t>Relationship of DC:0-5 with DSM 5 and ICD-10</w:t>
            </w:r>
          </w:p>
        </w:tc>
      </w:tr>
      <w:tr w:rsidR="00EC0448" w:rsidRPr="0081695A" w14:paraId="6AF5BD7D" w14:textId="5EF3FC75" w:rsidTr="00EC0448">
        <w:tc>
          <w:tcPr>
            <w:tcW w:w="2695" w:type="dxa"/>
          </w:tcPr>
          <w:p w14:paraId="1A184C6F" w14:textId="315D8BEA" w:rsidR="00EC0448" w:rsidRPr="005141A1" w:rsidRDefault="007D1B9A">
            <w:pPr>
              <w:pStyle w:val="Defaul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10:45-11</w:t>
            </w:r>
          </w:p>
        </w:tc>
        <w:tc>
          <w:tcPr>
            <w:tcW w:w="6660" w:type="dxa"/>
          </w:tcPr>
          <w:p w14:paraId="7147CFA4" w14:textId="77777777" w:rsidR="00EC0448" w:rsidRPr="00532496" w:rsidRDefault="00EC0448">
            <w:pPr>
              <w:pStyle w:val="Default"/>
              <w:rPr>
                <w:bCs/>
                <w:sz w:val="20"/>
                <w:szCs w:val="20"/>
              </w:rPr>
            </w:pPr>
            <w:r w:rsidRPr="00532496">
              <w:rPr>
                <w:bCs/>
                <w:sz w:val="20"/>
                <w:szCs w:val="20"/>
              </w:rPr>
              <w:t>BREAK</w:t>
            </w:r>
          </w:p>
        </w:tc>
      </w:tr>
      <w:tr w:rsidR="00EC0448" w:rsidRPr="0081695A" w14:paraId="2E0189AA" w14:textId="32086695" w:rsidTr="00EC0448">
        <w:tc>
          <w:tcPr>
            <w:tcW w:w="2695" w:type="dxa"/>
          </w:tcPr>
          <w:p w14:paraId="0EA35831" w14:textId="1A1B0F58" w:rsidR="00EC0448" w:rsidRPr="005141A1" w:rsidRDefault="007D1B9A">
            <w:pPr>
              <w:pStyle w:val="Defaul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11-11:25</w:t>
            </w:r>
          </w:p>
        </w:tc>
        <w:tc>
          <w:tcPr>
            <w:tcW w:w="6660" w:type="dxa"/>
          </w:tcPr>
          <w:p w14:paraId="298A08D8" w14:textId="77777777" w:rsidR="00EC0448" w:rsidRPr="00532496" w:rsidRDefault="00EC0448">
            <w:pPr>
              <w:pStyle w:val="Default"/>
              <w:rPr>
                <w:bCs/>
                <w:sz w:val="20"/>
                <w:szCs w:val="20"/>
              </w:rPr>
            </w:pPr>
            <w:r w:rsidRPr="00532496">
              <w:rPr>
                <w:bCs/>
                <w:sz w:val="20"/>
                <w:szCs w:val="20"/>
              </w:rPr>
              <w:t>Individual Case #2 Review</w:t>
            </w:r>
          </w:p>
          <w:p w14:paraId="2F821F8F" w14:textId="77777777" w:rsidR="00EC0448" w:rsidRPr="00937920" w:rsidRDefault="00EC0448">
            <w:pPr>
              <w:pStyle w:val="Default"/>
              <w:rPr>
                <w:sz w:val="20"/>
                <w:szCs w:val="20"/>
              </w:rPr>
            </w:pPr>
            <w:r w:rsidRPr="00532496">
              <w:rPr>
                <w:bCs/>
                <w:sz w:val="20"/>
                <w:szCs w:val="20"/>
              </w:rPr>
              <w:t>Draft diagnostic summary impressions based on case report</w:t>
            </w:r>
          </w:p>
        </w:tc>
      </w:tr>
      <w:tr w:rsidR="00EC0448" w:rsidRPr="0081695A" w14:paraId="72F9C447" w14:textId="42AA0E52" w:rsidTr="00EC0448">
        <w:tc>
          <w:tcPr>
            <w:tcW w:w="2695" w:type="dxa"/>
          </w:tcPr>
          <w:p w14:paraId="19414514" w14:textId="17EACD88" w:rsidR="00EC0448" w:rsidRPr="0054479F" w:rsidRDefault="007D1B9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11:25-11:30</w:t>
            </w:r>
          </w:p>
        </w:tc>
        <w:tc>
          <w:tcPr>
            <w:tcW w:w="6660" w:type="dxa"/>
          </w:tcPr>
          <w:p w14:paraId="477873A8" w14:textId="77777777" w:rsidR="00EC0448" w:rsidRPr="00937920" w:rsidRDefault="00EC0448">
            <w:pPr>
              <w:pStyle w:val="Default"/>
              <w:rPr>
                <w:sz w:val="20"/>
                <w:szCs w:val="20"/>
              </w:rPr>
            </w:pPr>
            <w:r w:rsidRPr="00937920">
              <w:rPr>
                <w:sz w:val="20"/>
                <w:szCs w:val="20"/>
              </w:rPr>
              <w:t>Prepare for Small Group Discussion</w:t>
            </w:r>
          </w:p>
        </w:tc>
      </w:tr>
      <w:tr w:rsidR="00EC0448" w:rsidRPr="0081695A" w14:paraId="150CC8BA" w14:textId="77E58B69" w:rsidTr="00EC0448">
        <w:tc>
          <w:tcPr>
            <w:tcW w:w="2695" w:type="dxa"/>
          </w:tcPr>
          <w:p w14:paraId="1F9E1F2E" w14:textId="58CA2CB7" w:rsidR="00EC0448" w:rsidRPr="005D3F74" w:rsidRDefault="007D1B9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11:30-12:10</w:t>
            </w:r>
          </w:p>
        </w:tc>
        <w:tc>
          <w:tcPr>
            <w:tcW w:w="6660" w:type="dxa"/>
          </w:tcPr>
          <w:p w14:paraId="0C863E32" w14:textId="77777777" w:rsidR="00EC0448" w:rsidRPr="00937920" w:rsidRDefault="00EC0448">
            <w:pPr>
              <w:pStyle w:val="Default"/>
              <w:rPr>
                <w:sz w:val="20"/>
                <w:szCs w:val="20"/>
              </w:rPr>
            </w:pPr>
            <w:r w:rsidRPr="00937920">
              <w:rPr>
                <w:sz w:val="20"/>
                <w:szCs w:val="20"/>
              </w:rPr>
              <w:t>Small Group Case #2 Discussion</w:t>
            </w:r>
          </w:p>
        </w:tc>
      </w:tr>
      <w:tr w:rsidR="00EC0448" w:rsidRPr="0081695A" w14:paraId="70A29C11" w14:textId="56F989DF" w:rsidTr="00EC0448">
        <w:tc>
          <w:tcPr>
            <w:tcW w:w="2695" w:type="dxa"/>
          </w:tcPr>
          <w:p w14:paraId="7B5907B7" w14:textId="7E277643" w:rsidR="00EC0448" w:rsidRPr="005D3F74" w:rsidRDefault="007D1B9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12:10-12:40</w:t>
            </w:r>
          </w:p>
        </w:tc>
        <w:tc>
          <w:tcPr>
            <w:tcW w:w="6660" w:type="dxa"/>
          </w:tcPr>
          <w:p w14:paraId="45F55AA1" w14:textId="77777777" w:rsidR="00EC0448" w:rsidRPr="00937920" w:rsidRDefault="00EC0448">
            <w:pPr>
              <w:pStyle w:val="Default"/>
              <w:rPr>
                <w:sz w:val="20"/>
                <w:szCs w:val="20"/>
              </w:rPr>
            </w:pPr>
            <w:r w:rsidRPr="00937920">
              <w:rPr>
                <w:sz w:val="20"/>
                <w:szCs w:val="20"/>
              </w:rPr>
              <w:t xml:space="preserve">Large Group Case #2 Discussion </w:t>
            </w:r>
          </w:p>
        </w:tc>
      </w:tr>
      <w:tr w:rsidR="00EC0448" w:rsidRPr="0081695A" w14:paraId="1098AAA2" w14:textId="797FCC3F" w:rsidTr="00EC0448">
        <w:trPr>
          <w:trHeight w:val="323"/>
        </w:trPr>
        <w:tc>
          <w:tcPr>
            <w:tcW w:w="2695" w:type="dxa"/>
          </w:tcPr>
          <w:p w14:paraId="6CE8A618" w14:textId="3F8CC076" w:rsidR="00EC0448" w:rsidRPr="005D3F74" w:rsidRDefault="007D1B9A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12:40-12:45</w:t>
            </w:r>
          </w:p>
        </w:tc>
        <w:tc>
          <w:tcPr>
            <w:tcW w:w="6660" w:type="dxa"/>
          </w:tcPr>
          <w:p w14:paraId="01681274" w14:textId="77777777" w:rsidR="00EC0448" w:rsidRPr="00937920" w:rsidRDefault="00EC0448">
            <w:pPr>
              <w:pStyle w:val="Default"/>
              <w:rPr>
                <w:sz w:val="20"/>
                <w:szCs w:val="20"/>
              </w:rPr>
            </w:pPr>
            <w:r w:rsidRPr="00937920">
              <w:rPr>
                <w:sz w:val="20"/>
                <w:szCs w:val="20"/>
              </w:rPr>
              <w:t>Review of Case</w:t>
            </w:r>
            <w:r>
              <w:rPr>
                <w:sz w:val="20"/>
                <w:szCs w:val="20"/>
              </w:rPr>
              <w:t xml:space="preserve"> #2</w:t>
            </w:r>
            <w:r w:rsidRPr="00937920">
              <w:rPr>
                <w:sz w:val="20"/>
                <w:szCs w:val="20"/>
              </w:rPr>
              <w:t xml:space="preserve"> Conceptualization and Diagnostic Summary</w:t>
            </w:r>
          </w:p>
        </w:tc>
      </w:tr>
      <w:tr w:rsidR="00EC0448" w:rsidRPr="0081695A" w14:paraId="6CB80584" w14:textId="31533B85" w:rsidTr="00EC0448">
        <w:tc>
          <w:tcPr>
            <w:tcW w:w="2695" w:type="dxa"/>
          </w:tcPr>
          <w:p w14:paraId="1579EA37" w14:textId="71F3E1B5" w:rsidR="00EC0448" w:rsidRPr="005D3F74" w:rsidRDefault="007D1B9A">
            <w:pPr>
              <w:pStyle w:val="Defaul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12:45-1</w:t>
            </w:r>
          </w:p>
        </w:tc>
        <w:tc>
          <w:tcPr>
            <w:tcW w:w="6660" w:type="dxa"/>
          </w:tcPr>
          <w:p w14:paraId="0636506C" w14:textId="77777777" w:rsidR="00EC0448" w:rsidRPr="00937920" w:rsidRDefault="00EC0448">
            <w:pPr>
              <w:pStyle w:val="Default"/>
              <w:rPr>
                <w:sz w:val="20"/>
                <w:szCs w:val="20"/>
              </w:rPr>
            </w:pPr>
            <w:r w:rsidRPr="00937920">
              <w:rPr>
                <w:bCs/>
                <w:sz w:val="20"/>
                <w:szCs w:val="20"/>
              </w:rPr>
              <w:t xml:space="preserve">Reflections </w:t>
            </w:r>
            <w:r>
              <w:rPr>
                <w:bCs/>
                <w:sz w:val="20"/>
                <w:szCs w:val="20"/>
              </w:rPr>
              <w:t>–</w:t>
            </w:r>
            <w:r w:rsidRPr="00937920">
              <w:rPr>
                <w:bCs/>
                <w:sz w:val="20"/>
                <w:szCs w:val="20"/>
              </w:rPr>
              <w:t xml:space="preserve"> Clos</w:t>
            </w:r>
            <w:r>
              <w:rPr>
                <w:bCs/>
                <w:sz w:val="20"/>
                <w:szCs w:val="20"/>
              </w:rPr>
              <w:t>e of</w:t>
            </w:r>
            <w:r w:rsidRPr="00937920">
              <w:rPr>
                <w:bCs/>
                <w:sz w:val="20"/>
                <w:szCs w:val="20"/>
              </w:rPr>
              <w:t xml:space="preserve"> Session 3</w:t>
            </w:r>
          </w:p>
        </w:tc>
      </w:tr>
      <w:tr w:rsidR="00EC0448" w:rsidRPr="0081695A" w14:paraId="3691EF8D" w14:textId="1BCC19E9" w:rsidTr="00EC0448">
        <w:tc>
          <w:tcPr>
            <w:tcW w:w="2695" w:type="dxa"/>
            <w:shd w:val="clear" w:color="auto" w:fill="D9E2F3" w:themeFill="accent1" w:themeFillTint="33"/>
          </w:tcPr>
          <w:p w14:paraId="09659600" w14:textId="77777777" w:rsidR="00EC0448" w:rsidRPr="0081695A" w:rsidRDefault="00EC0448">
            <w:pPr>
              <w:pStyle w:val="Default"/>
              <w:rPr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6660" w:type="dxa"/>
            <w:shd w:val="clear" w:color="auto" w:fill="D9E2F3" w:themeFill="accent1" w:themeFillTint="33"/>
          </w:tcPr>
          <w:p w14:paraId="1A61D76B" w14:textId="77777777" w:rsidR="00EC0448" w:rsidRPr="0081695A" w:rsidRDefault="00EC0448">
            <w:pPr>
              <w:pStyle w:val="Default"/>
              <w:rPr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72770771" w14:textId="77777777" w:rsidR="005676C7" w:rsidRPr="003640A6" w:rsidRDefault="005676C7" w:rsidP="005676C7">
      <w:pPr>
        <w:pStyle w:val="Subhead"/>
        <w:rPr>
          <w:rFonts w:asciiTheme="minorHAnsi" w:hAnsiTheme="minorHAnsi"/>
          <w:b/>
          <w:bCs/>
          <w:sz w:val="28"/>
          <w:szCs w:val="28"/>
        </w:rPr>
      </w:pPr>
    </w:p>
    <w:p w14:paraId="0C456785" w14:textId="77777777" w:rsidR="003640A6" w:rsidRPr="003640A6" w:rsidRDefault="003640A6" w:rsidP="0072726F">
      <w:pPr>
        <w:pStyle w:val="Subhead"/>
        <w:rPr>
          <w:rFonts w:asciiTheme="minorHAnsi" w:hAnsiTheme="minorHAnsi"/>
          <w:sz w:val="28"/>
          <w:szCs w:val="28"/>
        </w:rPr>
      </w:pPr>
    </w:p>
    <w:p w14:paraId="2F2E609A" w14:textId="597E0D2C" w:rsidR="00477ED3" w:rsidRDefault="00477ED3" w:rsidP="00477ED3">
      <w:pPr>
        <w:pStyle w:val="NormalWeb"/>
        <w:spacing w:before="0" w:beforeAutospacing="0" w:after="225" w:afterAutospacing="0"/>
        <w:rPr>
          <w:rFonts w:asciiTheme="minorHAnsi" w:hAnsiTheme="minorHAnsi"/>
          <w:color w:val="0E406B"/>
          <w:sz w:val="22"/>
          <w:szCs w:val="22"/>
          <w:lang w:val="fr-FR"/>
        </w:rPr>
      </w:pPr>
    </w:p>
    <w:p w14:paraId="1AAB0224" w14:textId="77777777" w:rsidR="00FB0427" w:rsidRPr="004C0944" w:rsidRDefault="00FB0427" w:rsidP="0072726F">
      <w:pPr>
        <w:pStyle w:val="Headline"/>
        <w:rPr>
          <w:rFonts w:asciiTheme="minorHAnsi" w:hAnsiTheme="minorHAnsi"/>
        </w:rPr>
        <w:sectPr w:rsidR="00FB0427" w:rsidRPr="004C0944" w:rsidSect="00A765EE">
          <w:headerReference w:type="even" r:id="rId13"/>
          <w:headerReference w:type="default" r:id="rId14"/>
          <w:headerReference w:type="first" r:id="rId15"/>
          <w:type w:val="continuous"/>
          <w:pgSz w:w="12240" w:h="15840"/>
          <w:pgMar w:top="2160" w:right="1440" w:bottom="2160" w:left="2160" w:header="720" w:footer="720" w:gutter="0"/>
          <w:cols w:space="720"/>
          <w:docGrid w:linePitch="360"/>
        </w:sectPr>
      </w:pPr>
    </w:p>
    <w:p w14:paraId="4195DF96" w14:textId="77777777" w:rsidR="00FB0427" w:rsidRPr="003640A6" w:rsidRDefault="00FB0427">
      <w:pPr>
        <w:rPr>
          <w:lang w:val="fr-FR"/>
        </w:rPr>
        <w:sectPr w:rsidR="00FB0427" w:rsidRPr="003640A6" w:rsidSect="00A765EE">
          <w:headerReference w:type="default" r:id="rId16"/>
          <w:type w:val="continuous"/>
          <w:pgSz w:w="12240" w:h="15840"/>
          <w:pgMar w:top="2160" w:right="1440" w:bottom="2160" w:left="2160" w:header="720" w:footer="720" w:gutter="0"/>
          <w:cols w:space="720"/>
          <w:docGrid w:linePitch="360"/>
        </w:sectPr>
      </w:pPr>
    </w:p>
    <w:p w14:paraId="2DAF5E3A" w14:textId="77777777" w:rsidR="00C12790" w:rsidRPr="003640A6" w:rsidRDefault="00C12790">
      <w:pPr>
        <w:rPr>
          <w:lang w:val="fr-FR"/>
        </w:rPr>
        <w:sectPr w:rsidR="00C12790" w:rsidRPr="003640A6" w:rsidSect="00A765EE">
          <w:headerReference w:type="even" r:id="rId17"/>
          <w:headerReference w:type="default" r:id="rId18"/>
          <w:headerReference w:type="first" r:id="rId19"/>
          <w:type w:val="continuous"/>
          <w:pgSz w:w="12240" w:h="15840"/>
          <w:pgMar w:top="2160" w:right="1440" w:bottom="2160" w:left="2160" w:header="720" w:footer="720" w:gutter="0"/>
          <w:cols w:space="720"/>
          <w:docGrid w:linePitch="360"/>
        </w:sectPr>
      </w:pPr>
    </w:p>
    <w:p w14:paraId="28FAECFE" w14:textId="77777777" w:rsidR="00FB0427" w:rsidRPr="003640A6" w:rsidRDefault="00FB0427">
      <w:pPr>
        <w:rPr>
          <w:lang w:val="fr-FR"/>
        </w:rPr>
        <w:sectPr w:rsidR="00FB0427" w:rsidRPr="003640A6" w:rsidSect="00A765EE">
          <w:headerReference w:type="even" r:id="rId20"/>
          <w:headerReference w:type="default" r:id="rId21"/>
          <w:headerReference w:type="first" r:id="rId22"/>
          <w:type w:val="continuous"/>
          <w:pgSz w:w="12240" w:h="15840"/>
          <w:pgMar w:top="2160" w:right="1440" w:bottom="2160" w:left="2160" w:header="720" w:footer="720" w:gutter="0"/>
          <w:cols w:space="720"/>
          <w:docGrid w:linePitch="360"/>
        </w:sectPr>
      </w:pPr>
    </w:p>
    <w:p w14:paraId="67E9777C" w14:textId="77777777" w:rsidR="009F6E1F" w:rsidRPr="003640A6" w:rsidRDefault="009F6E1F">
      <w:pPr>
        <w:rPr>
          <w:lang w:val="fr-FR"/>
        </w:rPr>
      </w:pPr>
    </w:p>
    <w:sectPr w:rsidR="009F6E1F" w:rsidRPr="003640A6" w:rsidSect="00A765EE">
      <w:type w:val="continuous"/>
      <w:pgSz w:w="12240" w:h="15840"/>
      <w:pgMar w:top="2160" w:right="1440" w:bottom="216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70666" w14:textId="77777777" w:rsidR="00D16787" w:rsidRDefault="00D16787" w:rsidP="00535529">
      <w:r>
        <w:separator/>
      </w:r>
    </w:p>
  </w:endnote>
  <w:endnote w:type="continuationSeparator" w:id="0">
    <w:p w14:paraId="692D7560" w14:textId="77777777" w:rsidR="00D16787" w:rsidRDefault="00D16787" w:rsidP="00535529">
      <w:r>
        <w:continuationSeparator/>
      </w:r>
    </w:p>
  </w:endnote>
  <w:endnote w:type="continuationNotice" w:id="1">
    <w:p w14:paraId="74002259" w14:textId="77777777" w:rsidR="00D16787" w:rsidRDefault="00D167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useo Sans 500">
    <w:altName w:val="Calibri"/>
    <w:panose1 w:val="020B0604020202020204"/>
    <w:charset w:val="00"/>
    <w:family w:val="modern"/>
    <w:notTrueType/>
    <w:pitch w:val="variable"/>
    <w:sig w:usb0="A00000AF" w:usb1="4000004A" w:usb2="00000000" w:usb3="00000000" w:csb0="00000093" w:csb1="00000000"/>
  </w:font>
  <w:font w:name="Museo Sans">
    <w:panose1 w:val="020B0604020202020204"/>
    <w:charset w:val="00"/>
    <w:family w:val="auto"/>
    <w:pitch w:val="variable"/>
    <w:sig w:usb0="A00000AF" w:usb1="4000004A" w:usb2="00000000" w:usb3="00000000" w:csb0="00000093" w:csb1="00000000"/>
  </w:font>
  <w:font w:name="Museo Sans 300">
    <w:altName w:val="Calibri"/>
    <w:panose1 w:val="020B0604020202020204"/>
    <w:charset w:val="00"/>
    <w:family w:val="modern"/>
    <w:notTrueType/>
    <w:pitch w:val="variable"/>
    <w:sig w:usb0="A00000AF" w:usb1="4000004A" w:usb2="00000000" w:usb3="00000000" w:csb0="000000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2CF55" w14:textId="77777777" w:rsidR="00D16787" w:rsidRDefault="00D16787" w:rsidP="00535529">
      <w:r>
        <w:separator/>
      </w:r>
    </w:p>
  </w:footnote>
  <w:footnote w:type="continuationSeparator" w:id="0">
    <w:p w14:paraId="7AE72676" w14:textId="77777777" w:rsidR="00D16787" w:rsidRDefault="00D16787" w:rsidP="00535529">
      <w:r>
        <w:continuationSeparator/>
      </w:r>
    </w:p>
  </w:footnote>
  <w:footnote w:type="continuationNotice" w:id="1">
    <w:p w14:paraId="01EE01FB" w14:textId="77777777" w:rsidR="00D16787" w:rsidRDefault="00D167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7F000" w14:textId="77777777" w:rsidR="00535529" w:rsidRDefault="00D16787">
    <w:pPr>
      <w:pStyle w:val="Header"/>
    </w:pPr>
    <w:r>
      <w:rPr>
        <w:noProof/>
      </w:rPr>
      <w:pict w14:anchorId="482E55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3855479" o:spid="_x0000_s1033" type="#_x0000_t75" alt="/Users/aaron/Desktop/untitled folder 2/ZTT Proposal Art/LEARN 1-color Tint Background.jpg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ARN 1-color Tint 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5F8AE" w14:textId="1F3FC889" w:rsidR="00535529" w:rsidRDefault="00D16787">
    <w:pPr>
      <w:pStyle w:val="Header"/>
    </w:pPr>
    <w:r>
      <w:rPr>
        <w:noProof/>
      </w:rPr>
      <w:pict w14:anchorId="72295B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3855480" o:spid="_x0000_s1032" type="#_x0000_t75" alt="/Users/aaron/Desktop/untitled folder 2/ZTT Proposal Art/LEARN 1-color Tint Background.jpg" style="position:absolute;margin-left:0;margin-top:0;width:612pt;height:11in;z-index:-251658239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ARN 1-color Tint Backgroun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58FE1" w14:textId="77777777" w:rsidR="00A57B35" w:rsidRDefault="00A57B35" w:rsidP="00A57B35">
    <w:pPr>
      <w:pStyle w:val="Headline"/>
      <w:spacing w:after="0"/>
      <w:rPr>
        <w:rFonts w:asciiTheme="minorHAnsi" w:hAnsiTheme="minorHAnsi"/>
      </w:rPr>
    </w:pPr>
    <w:r>
      <w:rPr>
        <w:rFonts w:asciiTheme="minorHAnsi" w:hAnsiTheme="minorHAnsi"/>
      </w:rPr>
      <w:t>DC:0-5</w:t>
    </w:r>
    <w:r>
      <w:rPr>
        <w:rFonts w:asciiTheme="minorHAnsi" w:hAnsiTheme="minorHAnsi" w:cstheme="minorHAnsi"/>
      </w:rPr>
      <w:t>™</w:t>
    </w:r>
    <w:r>
      <w:rPr>
        <w:rFonts w:asciiTheme="minorHAnsi" w:hAnsiTheme="minorHAnsi"/>
      </w:rPr>
      <w:t xml:space="preserve"> Virtual Training for Clinicians</w:t>
    </w:r>
  </w:p>
  <w:p w14:paraId="40CD8088" w14:textId="77777777" w:rsidR="00A57B35" w:rsidRDefault="00A57B35" w:rsidP="00A57B35">
    <w:pPr>
      <w:pStyle w:val="Headline"/>
      <w:spacing w:after="0"/>
      <w:jc w:val="center"/>
      <w:rPr>
        <w:rFonts w:asciiTheme="minorHAnsi" w:hAnsiTheme="minorHAnsi"/>
      </w:rPr>
    </w:pPr>
    <w:r>
      <w:rPr>
        <w:rFonts w:asciiTheme="minorHAnsi" w:hAnsiTheme="minorHAnsi"/>
      </w:rPr>
      <w:t>Agenda (12 Hours)</w:t>
    </w:r>
  </w:p>
  <w:p w14:paraId="695DA2D8" w14:textId="491154C4" w:rsidR="00535529" w:rsidRDefault="00A57B35">
    <w:pPr>
      <w:pStyle w:val="Header"/>
    </w:pPr>
    <w:r>
      <w:rPr>
        <w:noProof/>
      </w:rPr>
      <w:drawing>
        <wp:anchor distT="0" distB="0" distL="114300" distR="114300" simplePos="0" relativeHeight="251658252" behindDoc="1" locked="0" layoutInCell="1" allowOverlap="1" wp14:anchorId="38EDAF8E" wp14:editId="4C05B817">
          <wp:simplePos x="0" y="0"/>
          <wp:positionH relativeFrom="page">
            <wp:align>left</wp:align>
          </wp:positionH>
          <wp:positionV relativeFrom="paragraph">
            <wp:posOffset>-28575</wp:posOffset>
          </wp:positionV>
          <wp:extent cx="914162" cy="10058400"/>
          <wp:effectExtent l="0" t="0" r="635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" name="LEARN 2-color Basic Str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16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FE7C4" w14:textId="77777777" w:rsidR="00FB0427" w:rsidRDefault="00D16787">
    <w:pPr>
      <w:pStyle w:val="Header"/>
    </w:pPr>
    <w:r>
      <w:rPr>
        <w:noProof/>
      </w:rPr>
      <w:pict w14:anchorId="7B32F5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3855482" o:spid="_x0000_s1031" type="#_x0000_t75" alt="/Users/aaron/Desktop/untitled folder 2/ZTT Proposal Art/LEARN 1-color Tint Background.jpg" style="position:absolute;margin-left:0;margin-top:0;width:612pt;height:11in;z-index:-251658237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ARN 1-color Tint Background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96D25" w14:textId="77777777" w:rsidR="003640A6" w:rsidRDefault="003640A6" w:rsidP="003640A6">
    <w:pPr>
      <w:pStyle w:val="Headline"/>
      <w:spacing w:after="0"/>
      <w:rPr>
        <w:rFonts w:asciiTheme="minorHAnsi" w:hAnsiTheme="minorHAnsi"/>
      </w:rPr>
    </w:pPr>
    <w:r>
      <w:rPr>
        <w:rFonts w:asciiTheme="minorHAnsi" w:hAnsiTheme="minorHAnsi"/>
      </w:rPr>
      <w:t>DC:0-5</w:t>
    </w:r>
    <w:r>
      <w:rPr>
        <w:rFonts w:asciiTheme="minorHAnsi" w:hAnsiTheme="minorHAnsi" w:cstheme="minorHAnsi"/>
      </w:rPr>
      <w:t>™</w:t>
    </w:r>
    <w:r>
      <w:rPr>
        <w:rFonts w:asciiTheme="minorHAnsi" w:hAnsiTheme="minorHAnsi"/>
      </w:rPr>
      <w:t xml:space="preserve"> Virtual Training for Clinicians</w:t>
    </w:r>
  </w:p>
  <w:p w14:paraId="4EED02C7" w14:textId="77777777" w:rsidR="003640A6" w:rsidRDefault="003640A6" w:rsidP="003640A6">
    <w:pPr>
      <w:pStyle w:val="Headline"/>
      <w:spacing w:after="0"/>
      <w:jc w:val="center"/>
      <w:rPr>
        <w:rFonts w:asciiTheme="minorHAnsi" w:hAnsiTheme="minorHAnsi"/>
      </w:rPr>
    </w:pPr>
    <w:r>
      <w:rPr>
        <w:rFonts w:asciiTheme="minorHAnsi" w:hAnsiTheme="minorHAnsi"/>
      </w:rPr>
      <w:t>Agenda (12 Hours)</w:t>
    </w:r>
  </w:p>
  <w:p w14:paraId="4F3AFFD8" w14:textId="77777777" w:rsidR="00FB0427" w:rsidRDefault="007B418F">
    <w:pPr>
      <w:pStyle w:val="Header"/>
    </w:pPr>
    <w:r>
      <w:rPr>
        <w:noProof/>
      </w:rPr>
      <w:drawing>
        <wp:anchor distT="0" distB="0" distL="114300" distR="114300" simplePos="0" relativeHeight="251658249" behindDoc="1" locked="0" layoutInCell="1" allowOverlap="1" wp14:anchorId="0D944C1F" wp14:editId="0D3909CC">
          <wp:simplePos x="0" y="0"/>
          <wp:positionH relativeFrom="column">
            <wp:posOffset>-1371600</wp:posOffset>
          </wp:positionH>
          <wp:positionV relativeFrom="paragraph">
            <wp:posOffset>-457200</wp:posOffset>
          </wp:positionV>
          <wp:extent cx="914162" cy="10058400"/>
          <wp:effectExtent l="0" t="0" r="635" b="0"/>
          <wp:wrapNone/>
          <wp:docPr id="179" name="Picture 1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" name="LEARN 2-color Basic Str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0151" cy="102343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1C45C" w14:textId="77777777" w:rsidR="00FB0427" w:rsidRDefault="00D16787">
    <w:pPr>
      <w:pStyle w:val="Header"/>
    </w:pPr>
    <w:r>
      <w:rPr>
        <w:noProof/>
      </w:rPr>
      <w:pict w14:anchorId="028D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3855481" o:spid="_x0000_s1030" type="#_x0000_t75" alt="/Users/aaron/Desktop/untitled folder 2/ZTT Proposal Art/LEARN 1-color Tint Background.jpg" style="position:absolute;margin-left:0;margin-top:0;width:612pt;height:11in;z-index:-25165823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ARN 1-color Tint Background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E6AE0" w14:textId="77777777" w:rsidR="007B418F" w:rsidRDefault="007B418F">
    <w:pPr>
      <w:pStyle w:val="Header"/>
    </w:pPr>
    <w:r>
      <w:rPr>
        <w:noProof/>
      </w:rPr>
      <w:drawing>
        <wp:anchor distT="0" distB="0" distL="114300" distR="114300" simplePos="0" relativeHeight="251658250" behindDoc="1" locked="0" layoutInCell="1" allowOverlap="1" wp14:anchorId="19346A1C" wp14:editId="0AD7634E">
          <wp:simplePos x="0" y="0"/>
          <wp:positionH relativeFrom="column">
            <wp:posOffset>-1361440</wp:posOffset>
          </wp:positionH>
          <wp:positionV relativeFrom="paragraph">
            <wp:posOffset>-457200</wp:posOffset>
          </wp:positionV>
          <wp:extent cx="914162" cy="10058400"/>
          <wp:effectExtent l="0" t="0" r="635" b="0"/>
          <wp:wrapNone/>
          <wp:docPr id="181" name="Picture 1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" name="LEARN 2-color Basic Stri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7275" cy="10312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64B8" w14:textId="77777777" w:rsidR="00FB0427" w:rsidRDefault="00D16787">
    <w:pPr>
      <w:pStyle w:val="Header"/>
    </w:pPr>
    <w:r>
      <w:rPr>
        <w:noProof/>
      </w:rPr>
      <w:pict w14:anchorId="5FAA41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3855488" o:spid="_x0000_s1029" type="#_x0000_t75" alt="/Users/aaron/Desktop/untitled folder 2/ZTT Proposal Art/LEARN 1-color Tint Background.jpg" style="position:absolute;margin-left:0;margin-top:0;width:612pt;height:11in;z-index:-251658235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ARN 1-color Tint Background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7D9AC" w14:textId="77777777" w:rsidR="00FB0427" w:rsidRDefault="00D16787">
    <w:pPr>
      <w:pStyle w:val="Header"/>
    </w:pPr>
    <w:r>
      <w:rPr>
        <w:noProof/>
      </w:rPr>
      <w:pict w14:anchorId="202723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3855489" o:spid="_x0000_s1028" type="#_x0000_t75" alt="/Users/aaron/Desktop/untitled folder 2/ZTT Proposal Art/LEARN 1-color Tint Background.jpg" style="position:absolute;margin-left:0;margin-top:0;width:612pt;height:11in;z-index:-25165823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ARN 1-color Tint Background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3E3B" w14:textId="77777777" w:rsidR="00FB0427" w:rsidRDefault="00D16787">
    <w:pPr>
      <w:pStyle w:val="Header"/>
    </w:pPr>
    <w:r>
      <w:rPr>
        <w:noProof/>
      </w:rPr>
      <w:pict w14:anchorId="3D7373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3855487" o:spid="_x0000_s1027" type="#_x0000_t75" alt="/Users/aaron/Desktop/untitled folder 2/ZTT Proposal Art/LEARN 1-color Tint Background.jpg" style="position:absolute;margin-left:0;margin-top:0;width:612pt;height:11in;z-index:-25165823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ARN 1-color Tint Background"/>
          <w10:wrap anchorx="margin" anchory="margin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57D5E" w14:textId="77777777" w:rsidR="00C12790" w:rsidRDefault="00D16787">
    <w:pPr>
      <w:pStyle w:val="Header"/>
    </w:pPr>
    <w:r>
      <w:rPr>
        <w:noProof/>
      </w:rPr>
      <w:pict w14:anchorId="20E6B5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3855491" o:spid="_x0000_s1026" type="#_x0000_t75" alt="/Users/aaron/Desktop/untitled folder 2/ZTT Proposal Art/LEARN 1-color Tint Background.jpg" style="position:absolute;margin-left:0;margin-top:0;width:612pt;height:11in;z-index:-2516582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ARN 1-color Tint Background"/>
          <w10:wrap anchorx="margin" anchory="margin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09373" w14:textId="77777777" w:rsidR="00C12790" w:rsidRDefault="007B418F">
    <w:pPr>
      <w:pStyle w:val="Header"/>
    </w:pPr>
    <w:r>
      <w:rPr>
        <w:noProof/>
      </w:rPr>
      <w:drawing>
        <wp:anchor distT="0" distB="0" distL="114300" distR="114300" simplePos="0" relativeHeight="251658251" behindDoc="1" locked="0" layoutInCell="1" allowOverlap="1" wp14:anchorId="24A91AA2" wp14:editId="066F7612">
          <wp:simplePos x="0" y="0"/>
          <wp:positionH relativeFrom="column">
            <wp:posOffset>-1371601</wp:posOffset>
          </wp:positionH>
          <wp:positionV relativeFrom="paragraph">
            <wp:posOffset>-467360</wp:posOffset>
          </wp:positionV>
          <wp:extent cx="7803927" cy="10099040"/>
          <wp:effectExtent l="0" t="0" r="0" b="0"/>
          <wp:wrapNone/>
          <wp:docPr id="185" name="Picture 1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" name="LEARN 1-color Tint Backgrou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082" cy="101070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AF0E5" w14:textId="77777777" w:rsidR="00C12790" w:rsidRDefault="00D16787">
    <w:pPr>
      <w:pStyle w:val="Header"/>
    </w:pPr>
    <w:r>
      <w:rPr>
        <w:noProof/>
      </w:rPr>
      <w:pict w14:anchorId="3C224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3855490" o:spid="_x0000_s1025" type="#_x0000_t75" alt="/Users/aaron/Desktop/untitled folder 2/ZTT Proposal Art/LEARN 1-color Tint Background.jpg" style="position:absolute;margin-left:0;margin-top:0;width:612pt;height:11in;z-index:-251658233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ARN 1-color Tint 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5C665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452C09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16C84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04406E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0D3AB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FD44E33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70CF6D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EF7C090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C6CB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48283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6BEF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176EC0"/>
    <w:multiLevelType w:val="hybridMultilevel"/>
    <w:tmpl w:val="FF0AB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C40F1D"/>
    <w:multiLevelType w:val="hybridMultilevel"/>
    <w:tmpl w:val="0790799C"/>
    <w:lvl w:ilvl="0" w:tplc="F8D2262A">
      <w:start w:val="1"/>
      <w:numFmt w:val="bullet"/>
      <w:pStyle w:val="Color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04896"/>
    <w:multiLevelType w:val="hybridMultilevel"/>
    <w:tmpl w:val="0C5C6DD2"/>
    <w:lvl w:ilvl="0" w:tplc="6816ABC4">
      <w:start w:val="5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A27037"/>
    <w:multiLevelType w:val="hybridMultilevel"/>
    <w:tmpl w:val="77789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35347">
    <w:abstractNumId w:val="12"/>
  </w:num>
  <w:num w:numId="2" w16cid:durableId="582683341">
    <w:abstractNumId w:val="14"/>
  </w:num>
  <w:num w:numId="3" w16cid:durableId="242373579">
    <w:abstractNumId w:val="0"/>
  </w:num>
  <w:num w:numId="4" w16cid:durableId="236136073">
    <w:abstractNumId w:val="1"/>
  </w:num>
  <w:num w:numId="5" w16cid:durableId="1506048064">
    <w:abstractNumId w:val="2"/>
  </w:num>
  <w:num w:numId="6" w16cid:durableId="975372885">
    <w:abstractNumId w:val="3"/>
  </w:num>
  <w:num w:numId="7" w16cid:durableId="2105610918">
    <w:abstractNumId w:val="4"/>
  </w:num>
  <w:num w:numId="8" w16cid:durableId="1936741946">
    <w:abstractNumId w:val="9"/>
  </w:num>
  <w:num w:numId="9" w16cid:durableId="1334188343">
    <w:abstractNumId w:val="5"/>
  </w:num>
  <w:num w:numId="10" w16cid:durableId="346980208">
    <w:abstractNumId w:val="6"/>
  </w:num>
  <w:num w:numId="11" w16cid:durableId="65078367">
    <w:abstractNumId w:val="7"/>
  </w:num>
  <w:num w:numId="12" w16cid:durableId="1074014782">
    <w:abstractNumId w:val="8"/>
  </w:num>
  <w:num w:numId="13" w16cid:durableId="369494936">
    <w:abstractNumId w:val="10"/>
  </w:num>
  <w:num w:numId="14" w16cid:durableId="531380915">
    <w:abstractNumId w:val="11"/>
  </w:num>
  <w:num w:numId="15" w16cid:durableId="3688015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A6"/>
    <w:rsid w:val="00000024"/>
    <w:rsid w:val="0002539F"/>
    <w:rsid w:val="00031854"/>
    <w:rsid w:val="000341B8"/>
    <w:rsid w:val="00034A1A"/>
    <w:rsid w:val="000521EC"/>
    <w:rsid w:val="00057CDA"/>
    <w:rsid w:val="0009614A"/>
    <w:rsid w:val="000A51F7"/>
    <w:rsid w:val="000C3CB8"/>
    <w:rsid w:val="000D6CED"/>
    <w:rsid w:val="00102FB3"/>
    <w:rsid w:val="001873CF"/>
    <w:rsid w:val="001A0DF7"/>
    <w:rsid w:val="001A3F5F"/>
    <w:rsid w:val="001A5FF0"/>
    <w:rsid w:val="001B14F6"/>
    <w:rsid w:val="001B660A"/>
    <w:rsid w:val="001E7FCE"/>
    <w:rsid w:val="001F2A61"/>
    <w:rsid w:val="002216FD"/>
    <w:rsid w:val="00230D81"/>
    <w:rsid w:val="00235AE3"/>
    <w:rsid w:val="0025166D"/>
    <w:rsid w:val="0025319B"/>
    <w:rsid w:val="00275B96"/>
    <w:rsid w:val="002A44BA"/>
    <w:rsid w:val="002B780D"/>
    <w:rsid w:val="002C4CAF"/>
    <w:rsid w:val="002C52DD"/>
    <w:rsid w:val="002C7BF9"/>
    <w:rsid w:val="002E197A"/>
    <w:rsid w:val="002F372B"/>
    <w:rsid w:val="00312BC0"/>
    <w:rsid w:val="00316559"/>
    <w:rsid w:val="003248B6"/>
    <w:rsid w:val="003277CC"/>
    <w:rsid w:val="00331F7B"/>
    <w:rsid w:val="00347602"/>
    <w:rsid w:val="0035399C"/>
    <w:rsid w:val="003640A6"/>
    <w:rsid w:val="00391E2E"/>
    <w:rsid w:val="00394D73"/>
    <w:rsid w:val="003A39EF"/>
    <w:rsid w:val="003B28D9"/>
    <w:rsid w:val="003C0219"/>
    <w:rsid w:val="003C07C6"/>
    <w:rsid w:val="003C4CAB"/>
    <w:rsid w:val="003D3824"/>
    <w:rsid w:val="003E1329"/>
    <w:rsid w:val="004042F4"/>
    <w:rsid w:val="004655D5"/>
    <w:rsid w:val="00473F91"/>
    <w:rsid w:val="00475C99"/>
    <w:rsid w:val="00477ED3"/>
    <w:rsid w:val="004917E2"/>
    <w:rsid w:val="00491B91"/>
    <w:rsid w:val="004C0944"/>
    <w:rsid w:val="004C19A2"/>
    <w:rsid w:val="004E0D85"/>
    <w:rsid w:val="00535529"/>
    <w:rsid w:val="005556A5"/>
    <w:rsid w:val="005601BB"/>
    <w:rsid w:val="0056227E"/>
    <w:rsid w:val="00562E40"/>
    <w:rsid w:val="005676C7"/>
    <w:rsid w:val="0057749A"/>
    <w:rsid w:val="00590006"/>
    <w:rsid w:val="00595687"/>
    <w:rsid w:val="005C4575"/>
    <w:rsid w:val="005D14B9"/>
    <w:rsid w:val="00605490"/>
    <w:rsid w:val="006534DD"/>
    <w:rsid w:val="00666CC3"/>
    <w:rsid w:val="00667F1E"/>
    <w:rsid w:val="00697BAE"/>
    <w:rsid w:val="006A50C9"/>
    <w:rsid w:val="006A71FA"/>
    <w:rsid w:val="006D04B9"/>
    <w:rsid w:val="006D3FC9"/>
    <w:rsid w:val="006D746E"/>
    <w:rsid w:val="007003E4"/>
    <w:rsid w:val="00713D6A"/>
    <w:rsid w:val="0072726F"/>
    <w:rsid w:val="00745920"/>
    <w:rsid w:val="00753B90"/>
    <w:rsid w:val="00796171"/>
    <w:rsid w:val="007B418F"/>
    <w:rsid w:val="007B7736"/>
    <w:rsid w:val="007D1B9A"/>
    <w:rsid w:val="007D5459"/>
    <w:rsid w:val="007E268B"/>
    <w:rsid w:val="007E2D28"/>
    <w:rsid w:val="00802BD3"/>
    <w:rsid w:val="00820A52"/>
    <w:rsid w:val="00836620"/>
    <w:rsid w:val="00846CAD"/>
    <w:rsid w:val="00853982"/>
    <w:rsid w:val="008778DE"/>
    <w:rsid w:val="008838FD"/>
    <w:rsid w:val="008958C0"/>
    <w:rsid w:val="008A34ED"/>
    <w:rsid w:val="008B2021"/>
    <w:rsid w:val="008B2879"/>
    <w:rsid w:val="008B723A"/>
    <w:rsid w:val="008D39F8"/>
    <w:rsid w:val="008E34D0"/>
    <w:rsid w:val="008F39A5"/>
    <w:rsid w:val="0093383C"/>
    <w:rsid w:val="00936E02"/>
    <w:rsid w:val="00947D6A"/>
    <w:rsid w:val="00956EE9"/>
    <w:rsid w:val="00970AE5"/>
    <w:rsid w:val="00981851"/>
    <w:rsid w:val="00983B56"/>
    <w:rsid w:val="00986033"/>
    <w:rsid w:val="00990510"/>
    <w:rsid w:val="009A7645"/>
    <w:rsid w:val="009B3885"/>
    <w:rsid w:val="009D4036"/>
    <w:rsid w:val="009F3801"/>
    <w:rsid w:val="009F6E1F"/>
    <w:rsid w:val="00A102EA"/>
    <w:rsid w:val="00A30B72"/>
    <w:rsid w:val="00A30E9A"/>
    <w:rsid w:val="00A40A36"/>
    <w:rsid w:val="00A50670"/>
    <w:rsid w:val="00A54B57"/>
    <w:rsid w:val="00A57B35"/>
    <w:rsid w:val="00A62298"/>
    <w:rsid w:val="00A67FE2"/>
    <w:rsid w:val="00A71AC1"/>
    <w:rsid w:val="00A765EE"/>
    <w:rsid w:val="00A8115C"/>
    <w:rsid w:val="00A81E4C"/>
    <w:rsid w:val="00A83E25"/>
    <w:rsid w:val="00A946DF"/>
    <w:rsid w:val="00AA6B46"/>
    <w:rsid w:val="00AB55F9"/>
    <w:rsid w:val="00AE0D45"/>
    <w:rsid w:val="00B175D2"/>
    <w:rsid w:val="00B26377"/>
    <w:rsid w:val="00B523CC"/>
    <w:rsid w:val="00B52A64"/>
    <w:rsid w:val="00B6032E"/>
    <w:rsid w:val="00B607EF"/>
    <w:rsid w:val="00B9105A"/>
    <w:rsid w:val="00B914DA"/>
    <w:rsid w:val="00B936C2"/>
    <w:rsid w:val="00B978EA"/>
    <w:rsid w:val="00BA2032"/>
    <w:rsid w:val="00BA6F64"/>
    <w:rsid w:val="00BA79DB"/>
    <w:rsid w:val="00BC26F5"/>
    <w:rsid w:val="00BC28A9"/>
    <w:rsid w:val="00BD1EF7"/>
    <w:rsid w:val="00BE077A"/>
    <w:rsid w:val="00BE77C7"/>
    <w:rsid w:val="00C12790"/>
    <w:rsid w:val="00C35AE9"/>
    <w:rsid w:val="00C40AB1"/>
    <w:rsid w:val="00C56ED8"/>
    <w:rsid w:val="00C81596"/>
    <w:rsid w:val="00C9696F"/>
    <w:rsid w:val="00CA1A26"/>
    <w:rsid w:val="00CA48CE"/>
    <w:rsid w:val="00CB453B"/>
    <w:rsid w:val="00CB4D98"/>
    <w:rsid w:val="00CC455E"/>
    <w:rsid w:val="00CD1EA3"/>
    <w:rsid w:val="00CF0D7B"/>
    <w:rsid w:val="00CF1211"/>
    <w:rsid w:val="00CF45ED"/>
    <w:rsid w:val="00D0404F"/>
    <w:rsid w:val="00D07FF7"/>
    <w:rsid w:val="00D137EB"/>
    <w:rsid w:val="00D16787"/>
    <w:rsid w:val="00D426E1"/>
    <w:rsid w:val="00D6290F"/>
    <w:rsid w:val="00D77E81"/>
    <w:rsid w:val="00DA4819"/>
    <w:rsid w:val="00DA7770"/>
    <w:rsid w:val="00DB156E"/>
    <w:rsid w:val="00DB4EE6"/>
    <w:rsid w:val="00DC5ECC"/>
    <w:rsid w:val="00DD29DD"/>
    <w:rsid w:val="00DE324B"/>
    <w:rsid w:val="00E0146B"/>
    <w:rsid w:val="00E02AEF"/>
    <w:rsid w:val="00E17F6F"/>
    <w:rsid w:val="00E25FC6"/>
    <w:rsid w:val="00E625BD"/>
    <w:rsid w:val="00EB7150"/>
    <w:rsid w:val="00EC0448"/>
    <w:rsid w:val="00EC0B6F"/>
    <w:rsid w:val="00EC26FA"/>
    <w:rsid w:val="00EC54E6"/>
    <w:rsid w:val="00EC73AD"/>
    <w:rsid w:val="00ED39D4"/>
    <w:rsid w:val="00EE1589"/>
    <w:rsid w:val="00EF37B7"/>
    <w:rsid w:val="00EF3D65"/>
    <w:rsid w:val="00F131F6"/>
    <w:rsid w:val="00F163C0"/>
    <w:rsid w:val="00F2278A"/>
    <w:rsid w:val="00F30F2C"/>
    <w:rsid w:val="00F45123"/>
    <w:rsid w:val="00F52660"/>
    <w:rsid w:val="00F61D46"/>
    <w:rsid w:val="00F62551"/>
    <w:rsid w:val="00F653BF"/>
    <w:rsid w:val="00F72BD1"/>
    <w:rsid w:val="00F94BAF"/>
    <w:rsid w:val="00F95BB3"/>
    <w:rsid w:val="00FA4FA8"/>
    <w:rsid w:val="00FB0427"/>
    <w:rsid w:val="00FB73AC"/>
    <w:rsid w:val="00FC377E"/>
    <w:rsid w:val="00FC689F"/>
    <w:rsid w:val="00FF7DA2"/>
    <w:rsid w:val="020EB967"/>
    <w:rsid w:val="04C24EDC"/>
    <w:rsid w:val="0526E36E"/>
    <w:rsid w:val="05784B72"/>
    <w:rsid w:val="09391EC6"/>
    <w:rsid w:val="0DFDD7D2"/>
    <w:rsid w:val="0E358466"/>
    <w:rsid w:val="1071839B"/>
    <w:rsid w:val="10978356"/>
    <w:rsid w:val="11085632"/>
    <w:rsid w:val="120D53FC"/>
    <w:rsid w:val="12AD3828"/>
    <w:rsid w:val="12CA5889"/>
    <w:rsid w:val="133D7BFD"/>
    <w:rsid w:val="13A9245D"/>
    <w:rsid w:val="13ECEC5C"/>
    <w:rsid w:val="1B2A1FFC"/>
    <w:rsid w:val="1B7DDC83"/>
    <w:rsid w:val="1D131E19"/>
    <w:rsid w:val="20AB3485"/>
    <w:rsid w:val="23D8ACF2"/>
    <w:rsid w:val="26BFFD0F"/>
    <w:rsid w:val="2822F2F4"/>
    <w:rsid w:val="2B9FF6D8"/>
    <w:rsid w:val="2C2A6A3E"/>
    <w:rsid w:val="2C6DD195"/>
    <w:rsid w:val="3009152B"/>
    <w:rsid w:val="307AA4CD"/>
    <w:rsid w:val="32A1E231"/>
    <w:rsid w:val="334185B2"/>
    <w:rsid w:val="37CFC6DF"/>
    <w:rsid w:val="3A090F6A"/>
    <w:rsid w:val="3CE08DCB"/>
    <w:rsid w:val="3F40E375"/>
    <w:rsid w:val="3FE17E57"/>
    <w:rsid w:val="3FEFCE18"/>
    <w:rsid w:val="4065C720"/>
    <w:rsid w:val="41E91229"/>
    <w:rsid w:val="468C9A54"/>
    <w:rsid w:val="46A0709F"/>
    <w:rsid w:val="487E59FF"/>
    <w:rsid w:val="4D7769BD"/>
    <w:rsid w:val="4F2C2FAA"/>
    <w:rsid w:val="4FCD3EED"/>
    <w:rsid w:val="50342018"/>
    <w:rsid w:val="505F228D"/>
    <w:rsid w:val="51690F4E"/>
    <w:rsid w:val="5203C84A"/>
    <w:rsid w:val="53161A86"/>
    <w:rsid w:val="537F1F42"/>
    <w:rsid w:val="5550AB04"/>
    <w:rsid w:val="57E6A50B"/>
    <w:rsid w:val="58467C05"/>
    <w:rsid w:val="59993FE9"/>
    <w:rsid w:val="5B031965"/>
    <w:rsid w:val="5B2919F1"/>
    <w:rsid w:val="5E6B5804"/>
    <w:rsid w:val="5EBE6EA3"/>
    <w:rsid w:val="5ED537EC"/>
    <w:rsid w:val="60843FF2"/>
    <w:rsid w:val="61135487"/>
    <w:rsid w:val="64AA543C"/>
    <w:rsid w:val="6680762A"/>
    <w:rsid w:val="6686C87D"/>
    <w:rsid w:val="691E20C2"/>
    <w:rsid w:val="6935F55E"/>
    <w:rsid w:val="6A4E23D0"/>
    <w:rsid w:val="6A9EE932"/>
    <w:rsid w:val="6CEEA5E2"/>
    <w:rsid w:val="6D4D36C7"/>
    <w:rsid w:val="6E3397EE"/>
    <w:rsid w:val="7113C235"/>
    <w:rsid w:val="75AF761D"/>
    <w:rsid w:val="77E7D022"/>
    <w:rsid w:val="783C55FF"/>
    <w:rsid w:val="7A907CAA"/>
    <w:rsid w:val="7B4514DC"/>
    <w:rsid w:val="7D23BF0E"/>
    <w:rsid w:val="7E9FC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A9C387"/>
  <w15:chartTrackingRefBased/>
  <w15:docId w15:val="{846265DA-8EC6-4391-B287-FC86687A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12BC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B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12B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312BC0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itle">
    <w:name w:val="Title"/>
    <w:next w:val="Normal"/>
    <w:link w:val="TitleChar"/>
    <w:uiPriority w:val="10"/>
    <w:qFormat/>
    <w:rsid w:val="000341B8"/>
    <w:pPr>
      <w:contextualSpacing/>
    </w:pPr>
    <w:rPr>
      <w:rFonts w:ascii="Museo Sans 500" w:eastAsiaTheme="majorEastAsia" w:hAnsi="Museo Sans 500" w:cstheme="majorBidi"/>
      <w:color w:val="0096D2"/>
      <w:spacing w:val="-10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0341B8"/>
    <w:rPr>
      <w:rFonts w:ascii="Museo Sans 500" w:eastAsiaTheme="majorEastAsia" w:hAnsi="Museo Sans 500" w:cstheme="majorBidi"/>
      <w:color w:val="0096D2"/>
      <w:spacing w:val="-10"/>
      <w:kern w:val="28"/>
      <w:sz w:val="60"/>
      <w:szCs w:val="60"/>
    </w:rPr>
  </w:style>
  <w:style w:type="paragraph" w:customStyle="1" w:styleId="p1">
    <w:name w:val="p1"/>
    <w:basedOn w:val="Normal"/>
    <w:rsid w:val="00CA48CE"/>
    <w:rPr>
      <w:rFonts w:ascii="Museo Sans" w:hAnsi="Museo Sans" w:cs="Times New Roman"/>
      <w:color w:val="1C5276"/>
      <w:sz w:val="17"/>
      <w:szCs w:val="17"/>
    </w:rPr>
  </w:style>
  <w:style w:type="paragraph" w:customStyle="1" w:styleId="p2">
    <w:name w:val="p2"/>
    <w:basedOn w:val="Normal"/>
    <w:rsid w:val="00CA48CE"/>
    <w:rPr>
      <w:rFonts w:ascii="Museo Sans" w:hAnsi="Museo Sans" w:cs="Times New Roman"/>
      <w:color w:val="999999"/>
      <w:sz w:val="17"/>
      <w:szCs w:val="17"/>
    </w:rPr>
  </w:style>
  <w:style w:type="paragraph" w:customStyle="1" w:styleId="p3">
    <w:name w:val="p3"/>
    <w:basedOn w:val="Normal"/>
    <w:rsid w:val="00CA48CE"/>
    <w:rPr>
      <w:rFonts w:ascii="Museo Sans" w:hAnsi="Museo Sans" w:cs="Times New Roman"/>
      <w:color w:val="999999"/>
      <w:sz w:val="17"/>
      <w:szCs w:val="17"/>
    </w:rPr>
  </w:style>
  <w:style w:type="paragraph" w:styleId="Subtitle">
    <w:name w:val="Subtitle"/>
    <w:next w:val="Normal"/>
    <w:link w:val="SubtitleChar"/>
    <w:uiPriority w:val="11"/>
    <w:qFormat/>
    <w:rsid w:val="000341B8"/>
    <w:rPr>
      <w:rFonts w:ascii="Museo Sans 500" w:eastAsiaTheme="majorEastAsia" w:hAnsi="Museo Sans 500" w:cstheme="majorBidi"/>
      <w:i/>
      <w:iCs/>
      <w:color w:val="0E406B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0341B8"/>
    <w:rPr>
      <w:rFonts w:ascii="Museo Sans 500" w:eastAsiaTheme="majorEastAsia" w:hAnsi="Museo Sans 500" w:cstheme="majorBidi"/>
      <w:i/>
      <w:iCs/>
      <w:color w:val="0E406B"/>
      <w:sz w:val="48"/>
      <w:szCs w:val="48"/>
    </w:rPr>
  </w:style>
  <w:style w:type="paragraph" w:customStyle="1" w:styleId="Author">
    <w:name w:val="Author"/>
    <w:basedOn w:val="p2"/>
    <w:qFormat/>
    <w:rsid w:val="000341B8"/>
    <w:rPr>
      <w:rFonts w:ascii="Museo Sans 300" w:hAnsi="Museo Sans 300"/>
      <w:color w:val="767171" w:themeColor="background2" w:themeShade="80"/>
      <w:sz w:val="22"/>
      <w:szCs w:val="22"/>
    </w:rPr>
  </w:style>
  <w:style w:type="paragraph" w:customStyle="1" w:styleId="Headline">
    <w:name w:val="Headline"/>
    <w:qFormat/>
    <w:rsid w:val="000341B8"/>
    <w:pPr>
      <w:spacing w:after="600"/>
    </w:pPr>
    <w:rPr>
      <w:rFonts w:ascii="Museo Sans 500" w:hAnsi="Museo Sans 500" w:cs="Times New Roman"/>
      <w:noProof/>
      <w:color w:val="0096D2"/>
      <w:sz w:val="48"/>
      <w:szCs w:val="48"/>
    </w:rPr>
  </w:style>
  <w:style w:type="paragraph" w:customStyle="1" w:styleId="Subhead">
    <w:name w:val="Subhead"/>
    <w:qFormat/>
    <w:rsid w:val="000341B8"/>
    <w:pPr>
      <w:spacing w:after="120"/>
    </w:pPr>
    <w:rPr>
      <w:rFonts w:ascii="Museo Sans 500" w:hAnsi="Museo Sans 500" w:cs="Times New Roman"/>
      <w:color w:val="0E406B"/>
      <w:sz w:val="36"/>
      <w:szCs w:val="36"/>
    </w:rPr>
  </w:style>
  <w:style w:type="paragraph" w:customStyle="1" w:styleId="Body">
    <w:name w:val="Body"/>
    <w:qFormat/>
    <w:rsid w:val="000341B8"/>
    <w:pPr>
      <w:spacing w:after="225"/>
    </w:pPr>
    <w:rPr>
      <w:rFonts w:ascii="Museo Sans 300" w:hAnsi="Museo Sans 300" w:cs="Times New Roman"/>
      <w:color w:val="767171" w:themeColor="background2" w:themeShade="80"/>
      <w:sz w:val="22"/>
      <w:szCs w:val="22"/>
    </w:rPr>
  </w:style>
  <w:style w:type="paragraph" w:customStyle="1" w:styleId="ReverseCallout">
    <w:name w:val="Reverse Callout"/>
    <w:qFormat/>
    <w:rsid w:val="0072726F"/>
    <w:rPr>
      <w:rFonts w:ascii="Museo Sans 500" w:hAnsi="Museo Sans 500"/>
      <w:i/>
      <w:iCs/>
      <w:color w:val="FFFFFF" w:themeColor="background1"/>
      <w:sz w:val="40"/>
      <w:szCs w:val="40"/>
    </w:rPr>
  </w:style>
  <w:style w:type="paragraph" w:customStyle="1" w:styleId="SubSubhead">
    <w:name w:val="Sub Subhead"/>
    <w:qFormat/>
    <w:rsid w:val="0072726F"/>
    <w:pPr>
      <w:spacing w:after="225"/>
      <w:ind w:left="90" w:hanging="90"/>
    </w:pPr>
    <w:rPr>
      <w:rFonts w:ascii="Museo Sans 500" w:hAnsi="Museo Sans 500" w:cs="Times New Roman"/>
      <w:color w:val="0096D2"/>
      <w:sz w:val="28"/>
      <w:szCs w:val="28"/>
    </w:rPr>
  </w:style>
  <w:style w:type="paragraph" w:customStyle="1" w:styleId="Callout">
    <w:name w:val="Callout"/>
    <w:qFormat/>
    <w:rsid w:val="0072726F"/>
    <w:rPr>
      <w:rFonts w:ascii="Museo Sans 500" w:hAnsi="Museo Sans 500"/>
      <w:i/>
      <w:iCs/>
      <w:color w:val="0096D2"/>
      <w:sz w:val="40"/>
      <w:szCs w:val="40"/>
    </w:rPr>
  </w:style>
  <w:style w:type="paragraph" w:customStyle="1" w:styleId="ColorBullets">
    <w:name w:val="Color Bullets"/>
    <w:qFormat/>
    <w:rsid w:val="0072726F"/>
    <w:pPr>
      <w:numPr>
        <w:numId w:val="1"/>
      </w:numPr>
    </w:pPr>
    <w:rPr>
      <w:rFonts w:ascii="Museo Sans 300" w:hAnsi="Museo Sans 300" w:cs="Times New Roman"/>
      <w:color w:val="0096D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355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5529"/>
  </w:style>
  <w:style w:type="paragraph" w:styleId="Footer">
    <w:name w:val="footer"/>
    <w:basedOn w:val="Normal"/>
    <w:link w:val="FooterChar"/>
    <w:uiPriority w:val="99"/>
    <w:unhideWhenUsed/>
    <w:rsid w:val="005355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529"/>
  </w:style>
  <w:style w:type="paragraph" w:styleId="ListParagraph">
    <w:name w:val="List Paragraph"/>
    <w:basedOn w:val="Normal"/>
    <w:uiPriority w:val="34"/>
    <w:qFormat/>
    <w:rsid w:val="003640A6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uiPriority w:val="39"/>
    <w:rsid w:val="003640A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Normal"/>
    <w:rsid w:val="006A50C9"/>
    <w:pPr>
      <w:autoSpaceDE w:val="0"/>
      <w:autoSpaceDN w:val="0"/>
    </w:pPr>
    <w:rPr>
      <w:rFonts w:ascii="Calibri" w:hAnsi="Calibri" w:cs="Times New Roman"/>
      <w:color w:val="000000"/>
    </w:rPr>
  </w:style>
  <w:style w:type="paragraph" w:styleId="Revision">
    <w:name w:val="Revision"/>
    <w:hidden/>
    <w:uiPriority w:val="99"/>
    <w:semiHidden/>
    <w:rsid w:val="00A81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customXml" Target="../customXml/item3.xml"/><Relationship Id="rId21" Type="http://schemas.openxmlformats.org/officeDocument/2006/relationships/header" Target="header12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customXml" Target="../customXml/item2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6.xm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5.xml"/><Relationship Id="rId22" Type="http://schemas.openxmlformats.org/officeDocument/2006/relationships/header" Target="header1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ocon\Downloads\ZTT%20Proposal%20Image%20Lock-Calibri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893C972B54A44AAE81BDFD4E3782BD" ma:contentTypeVersion="11" ma:contentTypeDescription="Create a new document." ma:contentTypeScope="" ma:versionID="d2605d2a9b4d07cb270d8b038fe77030">
  <xsd:schema xmlns:xsd="http://www.w3.org/2001/XMLSchema" xmlns:xs="http://www.w3.org/2001/XMLSchema" xmlns:p="http://schemas.microsoft.com/office/2006/metadata/properties" xmlns:ns2="53de4231-ab80-432b-a3c4-fe75d957d40c" xmlns:ns3="110a0d4a-a415-4bd2-9a69-0e43ee9c3b3a" targetNamespace="http://schemas.microsoft.com/office/2006/metadata/properties" ma:root="true" ma:fieldsID="3d4313da3ed3c3b46b4f2696ea2e476c" ns2:_="" ns3:_="">
    <xsd:import namespace="53de4231-ab80-432b-a3c4-fe75d957d40c"/>
    <xsd:import namespace="110a0d4a-a415-4bd2-9a69-0e43ee9c3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e4231-ab80-432b-a3c4-fe75d957d4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a0d4a-a415-4bd2-9a69-0e43ee9c3b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7448E1-B669-4F76-B728-91F4D2F2BB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67A9B1-0C7E-4D9C-9AC1-EDE1E4EA1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e4231-ab80-432b-a3c4-fe75d957d40c"/>
    <ds:schemaRef ds:uri="110a0d4a-a415-4bd2-9a69-0e43ee9c3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4922F1-EFF1-41F8-A567-B7ACE28DDFF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C:\Users\Yocon\Downloads\ZTT Proposal Image Lock-Calibri (1).dotx</Template>
  <TotalTime>1</TotalTime>
  <Pages>2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Ocon</dc:creator>
  <cp:keywords/>
  <dc:description/>
  <cp:lastModifiedBy>Laura Sheldon</cp:lastModifiedBy>
  <cp:revision>2</cp:revision>
  <cp:lastPrinted>2022-08-31T14:02:00Z</cp:lastPrinted>
  <dcterms:created xsi:type="dcterms:W3CDTF">2026-05-28T13:35:00Z</dcterms:created>
  <dcterms:modified xsi:type="dcterms:W3CDTF">2026-05-28T13:35:00Z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0x01010098893C972B54A44AAE81BDFD4E3782BD</vt:lpwstr>
  </property>
</Properties>
</file>