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1CD7" w14:textId="04B5D979" w:rsidR="00AB6CA8" w:rsidRPr="00E35363" w:rsidRDefault="00E35363">
      <w:pPr>
        <w:rPr>
          <w:b/>
          <w:bCs/>
          <w:sz w:val="48"/>
          <w:szCs w:val="48"/>
        </w:rPr>
      </w:pPr>
      <w:r w:rsidRPr="00E35363">
        <w:rPr>
          <w:b/>
          <w:bCs/>
          <w:sz w:val="48"/>
          <w:szCs w:val="48"/>
        </w:rPr>
        <w:t>Data to Decisions</w:t>
      </w:r>
      <w:r w:rsidR="007C2C79">
        <w:rPr>
          <w:b/>
          <w:bCs/>
          <w:sz w:val="48"/>
          <w:szCs w:val="48"/>
        </w:rPr>
        <w:t xml:space="preserve"> Resource Guide</w:t>
      </w:r>
    </w:p>
    <w:p w14:paraId="2253667A" w14:textId="401E77DD" w:rsidR="00E35363" w:rsidRPr="00EF0D17" w:rsidRDefault="007B7077">
      <w:r>
        <w:t>T</w:t>
      </w:r>
      <w:r w:rsidRPr="00EF0D17">
        <w:t xml:space="preserve">his is a select list of resources </w:t>
      </w:r>
      <w:r>
        <w:t>f</w:t>
      </w:r>
      <w:r w:rsidR="002350F0" w:rsidRPr="00EF0D17">
        <w:t xml:space="preserve">or those looking to do more with their </w:t>
      </w:r>
      <w:r>
        <w:t xml:space="preserve">behavior </w:t>
      </w:r>
      <w:r w:rsidR="002350F0" w:rsidRPr="00EF0D17">
        <w:t>data</w:t>
      </w:r>
      <w:r>
        <w:t xml:space="preserve">. </w:t>
      </w:r>
      <w:r w:rsidR="00510F98">
        <w:br/>
      </w:r>
      <w:r w:rsidR="00525221">
        <w:t>Have</w:t>
      </w:r>
      <w:r w:rsidR="00EF0D17" w:rsidRPr="00EF0D17">
        <w:t xml:space="preserve"> other resources </w:t>
      </w:r>
      <w:r w:rsidR="00525221">
        <w:t xml:space="preserve">that </w:t>
      </w:r>
      <w:r w:rsidR="00EF0D17" w:rsidRPr="00EF0D17">
        <w:t>you</w:t>
      </w:r>
      <w:r>
        <w:t xml:space="preserve">’ve found </w:t>
      </w:r>
      <w:r w:rsidR="00EF0D17" w:rsidRPr="00EF0D17">
        <w:t>valuable</w:t>
      </w:r>
      <w:r w:rsidR="00525221">
        <w:t>?  P</w:t>
      </w:r>
      <w:r w:rsidR="00EF0D17" w:rsidRPr="00EF0D17">
        <w:t>lease share</w:t>
      </w:r>
      <w:r>
        <w:t xml:space="preserve"> – </w:t>
      </w:r>
      <w:r w:rsidR="00EF0D17" w:rsidRPr="00EF0D17">
        <w:t>Jason Wark, jwark@lpzoo.org!</w:t>
      </w:r>
    </w:p>
    <w:p w14:paraId="18BE555D" w14:textId="77777777" w:rsidR="007C2C79" w:rsidRDefault="007C2C79"/>
    <w:p w14:paraId="31070B4C" w14:textId="40CCED66" w:rsidR="00E35363" w:rsidRPr="002350F0" w:rsidRDefault="00E35363">
      <w:pPr>
        <w:rPr>
          <w:sz w:val="32"/>
          <w:szCs w:val="32"/>
          <w:u w:val="single"/>
        </w:rPr>
      </w:pPr>
      <w:r w:rsidRPr="002350F0">
        <w:rPr>
          <w:sz w:val="32"/>
          <w:szCs w:val="32"/>
          <w:u w:val="single"/>
        </w:rPr>
        <w:t>Data</w:t>
      </w:r>
    </w:p>
    <w:p w14:paraId="7224D9E2" w14:textId="091438ED" w:rsidR="004057A0" w:rsidRDefault="004057A0">
      <w:r w:rsidRPr="004057A0">
        <w:t>Bateson, M., &amp; Martin, P. (2021). </w:t>
      </w:r>
      <w:r w:rsidRPr="004057A0">
        <w:rPr>
          <w:i/>
          <w:iCs/>
        </w:rPr>
        <w:t xml:space="preserve">Measuring </w:t>
      </w:r>
      <w:r w:rsidR="0073136D">
        <w:rPr>
          <w:i/>
          <w:iCs/>
        </w:rPr>
        <w:t>b</w:t>
      </w:r>
      <w:r w:rsidRPr="004057A0">
        <w:rPr>
          <w:i/>
          <w:iCs/>
        </w:rPr>
        <w:t xml:space="preserve">ehaviour: </w:t>
      </w:r>
      <w:r w:rsidR="00EF0D17">
        <w:rPr>
          <w:i/>
          <w:iCs/>
        </w:rPr>
        <w:t>A</w:t>
      </w:r>
      <w:r w:rsidRPr="004057A0">
        <w:rPr>
          <w:i/>
          <w:iCs/>
        </w:rPr>
        <w:t xml:space="preserve">n </w:t>
      </w:r>
      <w:r w:rsidR="0073136D">
        <w:rPr>
          <w:i/>
          <w:iCs/>
        </w:rPr>
        <w:t>i</w:t>
      </w:r>
      <w:r w:rsidRPr="004057A0">
        <w:rPr>
          <w:i/>
          <w:iCs/>
        </w:rPr>
        <w:t xml:space="preserve">ntroductory </w:t>
      </w:r>
      <w:r w:rsidR="0073136D">
        <w:rPr>
          <w:i/>
          <w:iCs/>
        </w:rPr>
        <w:t>g</w:t>
      </w:r>
      <w:r w:rsidRPr="004057A0">
        <w:rPr>
          <w:i/>
          <w:iCs/>
        </w:rPr>
        <w:t>uide</w:t>
      </w:r>
      <w:r w:rsidRPr="004057A0">
        <w:t xml:space="preserve">. Cambridge </w:t>
      </w:r>
      <w:r w:rsidR="00EF0D17">
        <w:t>U</w:t>
      </w:r>
      <w:r w:rsidRPr="004057A0">
        <w:t xml:space="preserve">niversity </w:t>
      </w:r>
      <w:r w:rsidR="00EF0D17">
        <w:t>P</w:t>
      </w:r>
      <w:r w:rsidRPr="004057A0">
        <w:t>ress.</w:t>
      </w:r>
    </w:p>
    <w:p w14:paraId="63A60B9A" w14:textId="687C3DED" w:rsidR="00640D4C" w:rsidRDefault="009049AF">
      <w:r w:rsidRPr="009049AF">
        <w:t xml:space="preserve">Rose, P. E., &amp; Riley, L. M. (2021). Conducting </w:t>
      </w:r>
      <w:proofErr w:type="spellStart"/>
      <w:r w:rsidRPr="009049AF">
        <w:t>Behavioural</w:t>
      </w:r>
      <w:proofErr w:type="spellEnd"/>
      <w:r w:rsidRPr="009049AF">
        <w:t xml:space="preserve"> Research in the Zoo: A Guide to Ten Important Methods, Concepts and Theories. </w:t>
      </w:r>
      <w:r w:rsidRPr="009049AF">
        <w:rPr>
          <w:i/>
          <w:iCs/>
        </w:rPr>
        <w:t>Journal of Zoological and Botanical Gardens</w:t>
      </w:r>
      <w:r w:rsidRPr="009049AF">
        <w:t>, </w:t>
      </w:r>
      <w:r w:rsidRPr="009049AF">
        <w:rPr>
          <w:i/>
          <w:iCs/>
        </w:rPr>
        <w:t>2</w:t>
      </w:r>
      <w:r w:rsidRPr="009049AF">
        <w:t xml:space="preserve">(3), 421-444. </w:t>
      </w:r>
      <w:hyperlink r:id="rId4" w:history="1">
        <w:r w:rsidRPr="00F00753">
          <w:rPr>
            <w:rStyle w:val="Hyperlink"/>
          </w:rPr>
          <w:t>https://doi.org/10.3390/jzbg2030031</w:t>
        </w:r>
      </w:hyperlink>
    </w:p>
    <w:p w14:paraId="5A55CDF8" w14:textId="77777777" w:rsidR="00640D4C" w:rsidRPr="002350F0" w:rsidRDefault="00640D4C">
      <w:pPr>
        <w:rPr>
          <w:sz w:val="22"/>
          <w:szCs w:val="22"/>
        </w:rPr>
      </w:pPr>
    </w:p>
    <w:p w14:paraId="2BA27589" w14:textId="75DC38C2" w:rsidR="00E35363" w:rsidRPr="002350F0" w:rsidRDefault="00E35363">
      <w:pPr>
        <w:rPr>
          <w:sz w:val="32"/>
          <w:szCs w:val="32"/>
          <w:u w:val="single"/>
        </w:rPr>
      </w:pPr>
      <w:r w:rsidRPr="002350F0">
        <w:rPr>
          <w:sz w:val="32"/>
          <w:szCs w:val="32"/>
          <w:u w:val="single"/>
        </w:rPr>
        <w:t>Analysis</w:t>
      </w:r>
    </w:p>
    <w:p w14:paraId="0CEFEF9D" w14:textId="0CECC399" w:rsidR="004057A0" w:rsidRDefault="004057A0">
      <w:proofErr w:type="spellStart"/>
      <w:r w:rsidRPr="004057A0">
        <w:t>Franconeri</w:t>
      </w:r>
      <w:proofErr w:type="spellEnd"/>
      <w:r w:rsidRPr="004057A0">
        <w:t>, S. L., Padilla, L. M., Shah, P., Zacks, J. M., &amp; Hullman, J. (2021). The science of visual data communication: What works. </w:t>
      </w:r>
      <w:r w:rsidRPr="004057A0">
        <w:rPr>
          <w:i/>
          <w:iCs/>
        </w:rPr>
        <w:t xml:space="preserve">Psychological Science in the </w:t>
      </w:r>
      <w:r w:rsidR="00EF0D17">
        <w:rPr>
          <w:i/>
          <w:iCs/>
        </w:rPr>
        <w:t>P</w:t>
      </w:r>
      <w:r w:rsidRPr="004057A0">
        <w:rPr>
          <w:i/>
          <w:iCs/>
        </w:rPr>
        <w:t xml:space="preserve">ublic </w:t>
      </w:r>
      <w:r w:rsidR="00EF0D17">
        <w:rPr>
          <w:i/>
          <w:iCs/>
        </w:rPr>
        <w:t>I</w:t>
      </w:r>
      <w:r w:rsidRPr="004057A0">
        <w:rPr>
          <w:i/>
          <w:iCs/>
        </w:rPr>
        <w:t>nterest</w:t>
      </w:r>
      <w:r w:rsidRPr="004057A0">
        <w:t>, </w:t>
      </w:r>
      <w:r w:rsidRPr="004057A0">
        <w:rPr>
          <w:i/>
          <w:iCs/>
        </w:rPr>
        <w:t>22</w:t>
      </w:r>
      <w:r w:rsidRPr="004057A0">
        <w:t>(3), 110-161.</w:t>
      </w:r>
      <w:r w:rsidR="009F2A7E">
        <w:t xml:space="preserve"> </w:t>
      </w:r>
      <w:hyperlink r:id="rId5" w:history="1">
        <w:r w:rsidR="009F2A7E" w:rsidRPr="00F00753">
          <w:rPr>
            <w:rStyle w:val="Hyperlink"/>
          </w:rPr>
          <w:t>https://doi.org/10.1177/15291006211051956</w:t>
        </w:r>
      </w:hyperlink>
    </w:p>
    <w:p w14:paraId="741473C2" w14:textId="71A7233D" w:rsidR="004057A0" w:rsidRDefault="004057A0">
      <w:r w:rsidRPr="004057A0">
        <w:t>Hehman, E., &amp; Xie, S. Y. (2021). Doing better data visualization. </w:t>
      </w:r>
      <w:r w:rsidRPr="004057A0">
        <w:rPr>
          <w:i/>
          <w:iCs/>
        </w:rPr>
        <w:t>Advances in Methods and Practices in Psychological Science</w:t>
      </w:r>
      <w:r w:rsidRPr="004057A0">
        <w:t>, </w:t>
      </w:r>
      <w:r w:rsidRPr="004057A0">
        <w:rPr>
          <w:i/>
          <w:iCs/>
        </w:rPr>
        <w:t>4</w:t>
      </w:r>
      <w:r w:rsidRPr="004057A0">
        <w:t>(4), 25152459211045334.</w:t>
      </w:r>
      <w:r w:rsidR="009F2A7E">
        <w:t xml:space="preserve"> </w:t>
      </w:r>
      <w:hyperlink r:id="rId6" w:history="1">
        <w:r w:rsidR="009F2A7E" w:rsidRPr="00F00753">
          <w:rPr>
            <w:rStyle w:val="Hyperlink"/>
          </w:rPr>
          <w:t>https://doi.org/10.1177/25152459211045334</w:t>
        </w:r>
      </w:hyperlink>
    </w:p>
    <w:p w14:paraId="106647D6" w14:textId="77777777" w:rsidR="00525221" w:rsidRDefault="00525221" w:rsidP="00525221">
      <w:r w:rsidRPr="00525221">
        <w:t>Kuhar, C.W. (2006), In the deep end: pooling data and other statistical challenges of zoo and aquarium research. Zoo Biol., 25: 339-352. </w:t>
      </w:r>
      <w:hyperlink r:id="rId7" w:history="1">
        <w:r w:rsidRPr="00525221">
          <w:rPr>
            <w:rStyle w:val="Hyperlink"/>
          </w:rPr>
          <w:t>https://doi.org/10.1002/zoo.20089</w:t>
        </w:r>
      </w:hyperlink>
    </w:p>
    <w:p w14:paraId="0A800905" w14:textId="5BFE2CE7" w:rsidR="00E35363" w:rsidRDefault="009049AF">
      <w:r w:rsidRPr="009049AF">
        <w:t>Plowman, A.B. (2008), BIAZA statistics guidelines: toward a common application of statistical tests for zoo research. Zoo Biol., 27: 226-233. </w:t>
      </w:r>
      <w:hyperlink r:id="rId8" w:history="1">
        <w:r w:rsidR="00525221" w:rsidRPr="00D46B5A">
          <w:rPr>
            <w:rStyle w:val="Hyperlink"/>
          </w:rPr>
          <w:t>https://doi.org/10.1002/zoo.20184</w:t>
        </w:r>
      </w:hyperlink>
    </w:p>
    <w:p w14:paraId="5201B267" w14:textId="0E15EAB1" w:rsidR="00525221" w:rsidRDefault="00525221" w:rsidP="00525221">
      <w:r w:rsidRPr="002350F0">
        <w:t xml:space="preserve">Wark, J. D. (2022). Power up: </w:t>
      </w:r>
      <w:r>
        <w:t>C</w:t>
      </w:r>
      <w:r w:rsidRPr="002350F0">
        <w:t>ombining behavior monitoring software with business intelligence tools to enhance proactive animal welfare reporting. </w:t>
      </w:r>
      <w:r w:rsidRPr="002350F0">
        <w:rPr>
          <w:i/>
          <w:iCs/>
        </w:rPr>
        <w:t>Animals</w:t>
      </w:r>
      <w:r w:rsidRPr="002350F0">
        <w:t>, </w:t>
      </w:r>
      <w:r w:rsidRPr="002350F0">
        <w:rPr>
          <w:i/>
          <w:iCs/>
        </w:rPr>
        <w:t>12</w:t>
      </w:r>
      <w:r w:rsidRPr="002350F0">
        <w:t>(13), 1606.</w:t>
      </w:r>
      <w:r>
        <w:t xml:space="preserve"> </w:t>
      </w:r>
      <w:hyperlink r:id="rId9" w:history="1">
        <w:r w:rsidRPr="00F00753">
          <w:rPr>
            <w:rStyle w:val="Hyperlink"/>
          </w:rPr>
          <w:t>https://doi.org/10.3390/ani12131606</w:t>
        </w:r>
      </w:hyperlink>
    </w:p>
    <w:p w14:paraId="18B87F3D" w14:textId="77777777" w:rsidR="00525221" w:rsidRDefault="00525221" w:rsidP="00525221">
      <w:r>
        <w:t xml:space="preserve">ZooMonitor YouTube Channel: </w:t>
      </w:r>
      <w:hyperlink r:id="rId10" w:history="1">
        <w:r w:rsidRPr="007128A7">
          <w:rPr>
            <w:rStyle w:val="Hyperlink"/>
          </w:rPr>
          <w:t>https://www.youtube.com/@ZooMonitor</w:t>
        </w:r>
      </w:hyperlink>
    </w:p>
    <w:p w14:paraId="5A913033" w14:textId="77777777" w:rsidR="009049AF" w:rsidRDefault="009049AF"/>
    <w:p w14:paraId="6B7DB84D" w14:textId="689A6674" w:rsidR="00E35363" w:rsidRPr="002350F0" w:rsidRDefault="00E35363">
      <w:pPr>
        <w:rPr>
          <w:sz w:val="32"/>
          <w:szCs w:val="32"/>
          <w:u w:val="single"/>
        </w:rPr>
      </w:pPr>
      <w:r w:rsidRPr="002350F0">
        <w:rPr>
          <w:sz w:val="32"/>
          <w:szCs w:val="32"/>
          <w:u w:val="single"/>
        </w:rPr>
        <w:t>Application</w:t>
      </w:r>
    </w:p>
    <w:p w14:paraId="5236F479" w14:textId="7964F371" w:rsidR="004057A0" w:rsidRPr="00C80877" w:rsidRDefault="009049AF">
      <w:pPr>
        <w:rPr>
          <w:lang w:val="es-ES"/>
        </w:rPr>
      </w:pPr>
      <w:r w:rsidRPr="009049AF">
        <w:t>Anderson, C. (2015). </w:t>
      </w:r>
      <w:r w:rsidRPr="0073136D">
        <w:rPr>
          <w:i/>
          <w:iCs/>
        </w:rPr>
        <w:t>Creating a data-driven organization: Practical advice from the trenches</w:t>
      </w:r>
      <w:r w:rsidRPr="009049AF">
        <w:t xml:space="preserve">. </w:t>
      </w:r>
      <w:r w:rsidRPr="00C80877">
        <w:rPr>
          <w:lang w:val="es-ES"/>
        </w:rPr>
        <w:t>O'Reilly Media, Inc.</w:t>
      </w:r>
    </w:p>
    <w:p w14:paraId="0DBEAC2A" w14:textId="770D68D8" w:rsidR="00414184" w:rsidRDefault="009049AF">
      <w:r w:rsidRPr="00C80877">
        <w:rPr>
          <w:lang w:val="es-ES"/>
        </w:rPr>
        <w:t>Gemignani, Z., Gemignani, C., Galentino, R., &amp; Schuermann, P. (2014). </w:t>
      </w:r>
      <w:r w:rsidRPr="009049AF">
        <w:rPr>
          <w:i/>
          <w:iCs/>
        </w:rPr>
        <w:t>Data fluency: Empowering your organization with effective data communication</w:t>
      </w:r>
      <w:r w:rsidRPr="009049AF">
        <w:t>. John Wiley &amp; Sons.</w:t>
      </w:r>
    </w:p>
    <w:p w14:paraId="4CA86A07" w14:textId="1D44B834" w:rsidR="00DB0F85" w:rsidRPr="00640D4C" w:rsidRDefault="00DB0F85">
      <w:r w:rsidRPr="004057A0">
        <w:t>Grant, A. (2023). </w:t>
      </w:r>
      <w:r w:rsidRPr="004057A0">
        <w:rPr>
          <w:i/>
          <w:iCs/>
        </w:rPr>
        <w:t>Think again: The power of knowing what you don't know</w:t>
      </w:r>
      <w:r w:rsidRPr="004057A0">
        <w:t>. Penguin.</w:t>
      </w:r>
    </w:p>
    <w:sectPr w:rsidR="00DB0F85" w:rsidRPr="00640D4C" w:rsidSect="00EF0D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63"/>
    <w:rsid w:val="000617FA"/>
    <w:rsid w:val="000C39D9"/>
    <w:rsid w:val="00137429"/>
    <w:rsid w:val="001E735F"/>
    <w:rsid w:val="0022170F"/>
    <w:rsid w:val="002350F0"/>
    <w:rsid w:val="004057A0"/>
    <w:rsid w:val="00414184"/>
    <w:rsid w:val="00510F98"/>
    <w:rsid w:val="0051408C"/>
    <w:rsid w:val="00525221"/>
    <w:rsid w:val="005A1393"/>
    <w:rsid w:val="00640D4C"/>
    <w:rsid w:val="006D1860"/>
    <w:rsid w:val="0073136D"/>
    <w:rsid w:val="007B7077"/>
    <w:rsid w:val="007C2C79"/>
    <w:rsid w:val="009049AF"/>
    <w:rsid w:val="009F2A7E"/>
    <w:rsid w:val="00A457F5"/>
    <w:rsid w:val="00AB6CA8"/>
    <w:rsid w:val="00C109EB"/>
    <w:rsid w:val="00C12612"/>
    <w:rsid w:val="00C4025A"/>
    <w:rsid w:val="00C80877"/>
    <w:rsid w:val="00D85BDE"/>
    <w:rsid w:val="00DB0F85"/>
    <w:rsid w:val="00E35363"/>
    <w:rsid w:val="00EA0D76"/>
    <w:rsid w:val="00EF0D17"/>
    <w:rsid w:val="00F00753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8F94A"/>
  <w15:chartTrackingRefBased/>
  <w15:docId w15:val="{D2BEEE7D-CEC7-4BEE-B805-5AC02CC1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zoo.201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zoo.2008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/251524592110453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177/15291006211051956" TargetMode="External"/><Relationship Id="rId10" Type="http://schemas.openxmlformats.org/officeDocument/2006/relationships/hyperlink" Target="https://www.youtube.com/@ZooMonitor" TargetMode="External"/><Relationship Id="rId4" Type="http://schemas.openxmlformats.org/officeDocument/2006/relationships/hyperlink" Target="https://doi.org/10.3390/jzbg2030031" TargetMode="External"/><Relationship Id="rId9" Type="http://schemas.openxmlformats.org/officeDocument/2006/relationships/hyperlink" Target="https://doi.org/10.3390/ani12131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Wark, Jason D.</dc:creator>
  <cp:keywords/>
  <dc:description/>
  <cp:lastModifiedBy>Shannon Wesley</cp:lastModifiedBy>
  <cp:revision>2</cp:revision>
  <dcterms:created xsi:type="dcterms:W3CDTF">2025-04-21T11:49:00Z</dcterms:created>
  <dcterms:modified xsi:type="dcterms:W3CDTF">2025-04-21T11:49:00Z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4edc4a2cf2e72f2d3e02bef040f0edb5beb55c85ab79b8ad78877617971f01b8</vt:lpwstr>
  </property>
</Properties>
</file>